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eastAsia="宋体" w:cs="Times New Roman"/>
          <w:b/>
          <w:bCs/>
          <w:color w:val="auto"/>
          <w:sz w:val="36"/>
          <w:szCs w:val="36"/>
          <w:lang w:eastAsia="zh-CN"/>
        </w:rPr>
      </w:pPr>
      <w:bookmarkStart w:id="3" w:name="_GoBack"/>
      <w:r>
        <w:rPr>
          <w:rFonts w:hint="default" w:ascii="Times New Roman" w:hAnsi="Times New Roman" w:eastAsia="宋体" w:cs="Times New Roman"/>
          <w:b/>
          <w:bCs/>
          <w:color w:val="auto"/>
          <w:sz w:val="36"/>
          <w:szCs w:val="36"/>
          <w:lang w:eastAsia="zh-CN"/>
        </w:rPr>
        <w:t>图达通智能科技（德清）有限公司</w:t>
      </w:r>
    </w:p>
    <w:p>
      <w:pPr>
        <w:spacing w:line="480" w:lineRule="auto"/>
        <w:jc w:val="center"/>
        <w:rPr>
          <w:rFonts w:hint="default" w:ascii="Times New Roman" w:hAnsi="Times New Roman" w:eastAsia="宋体" w:cs="Times New Roman"/>
          <w:b/>
          <w:bCs/>
          <w:color w:val="auto"/>
          <w:sz w:val="36"/>
          <w:szCs w:val="36"/>
          <w:lang w:eastAsia="zh-CN"/>
        </w:rPr>
      </w:pPr>
      <w:r>
        <w:rPr>
          <w:rFonts w:hint="default" w:ascii="Times New Roman" w:hAnsi="Times New Roman" w:eastAsia="宋体" w:cs="Times New Roman"/>
          <w:b/>
          <w:bCs/>
          <w:color w:val="auto"/>
          <w:sz w:val="36"/>
          <w:szCs w:val="36"/>
          <w:lang w:eastAsia="zh-CN"/>
        </w:rPr>
        <w:t>年产50万台车载激光雷达项目</w:t>
      </w:r>
    </w:p>
    <w:p>
      <w:pPr>
        <w:spacing w:line="480" w:lineRule="auto"/>
        <w:jc w:val="center"/>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验收意见</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2024年</w:t>
      </w:r>
      <w:r>
        <w:rPr>
          <w:rFonts w:hint="eastAsia" w:ascii="Times New Roman" w:hAnsi="Times New Roman" w:eastAsia="宋体" w:cs="Times New Roman"/>
          <w:color w:val="auto"/>
          <w:sz w:val="24"/>
          <w:szCs w:val="24"/>
          <w:lang w:val="en-US" w:eastAsia="zh-CN"/>
        </w:rPr>
        <w:t>07</w:t>
      </w:r>
      <w:r>
        <w:rPr>
          <w:rFonts w:hint="default" w:ascii="Times New Roman" w:hAnsi="Times New Roman" w:eastAsia="宋体" w:cs="Times New Roman"/>
          <w:color w:val="auto"/>
          <w:sz w:val="24"/>
          <w:szCs w:val="24"/>
          <w:lang w:val="en-US" w:eastAsia="zh-CN"/>
        </w:rPr>
        <w:t>月0</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日</w:t>
      </w:r>
      <w:r>
        <w:rPr>
          <w:rFonts w:hint="default" w:ascii="Times New Roman" w:hAnsi="Times New Roman" w:eastAsia="宋体" w:cs="Times New Roman"/>
          <w:color w:val="auto"/>
          <w:sz w:val="24"/>
          <w:szCs w:val="24"/>
          <w:lang w:val="en-US" w:eastAsia="zh-CN"/>
        </w:rPr>
        <w:t>，建设单位图达通智能科技（德清）有限公司根据《图达通智能科技（德清）有限公司年产50万台车载激光雷达项目环境影响报告表》，并对照《建设项目竣工环境保护验收暂行办法》，严格依照国家有关法律法规、建设项目竣工环境保护验收技术规范、本项目环境影响登记表和承诺备案受理书等要求对本项目进行验收，提出意见如下：</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一、建设项目基本情况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图达通智能科技（德清）有限公司项目建设地点位于浙江省湖州莫干山高新区城北高新园北部园区规划一路北侧、杭宁高速西侧（东经120度3分42.192秒，北纬30度38分41.737秒），建筑面积9457.41平方米，本项目实际拥有职工</w:t>
      </w:r>
      <w:r>
        <w:rPr>
          <w:rFonts w:hint="default"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人，</w:t>
      </w:r>
      <w:r>
        <w:rPr>
          <w:rFonts w:hint="default" w:ascii="Times New Roman" w:hAnsi="Times New Roman" w:eastAsia="宋体" w:cs="Times New Roman"/>
          <w:color w:val="auto"/>
          <w:sz w:val="24"/>
          <w:szCs w:val="24"/>
          <w:lang w:val="en-US" w:eastAsia="zh-CN"/>
        </w:rPr>
        <w:t>实行</w:t>
      </w:r>
      <w:r>
        <w:rPr>
          <w:rFonts w:hint="eastAsia" w:ascii="Times New Roman" w:hAnsi="Times New Roman" w:cs="Times New Roman"/>
          <w:color w:val="auto"/>
          <w:sz w:val="24"/>
          <w:szCs w:val="24"/>
          <w:lang w:val="en-US" w:eastAsia="zh-CN"/>
        </w:rPr>
        <w:t>三班制</w:t>
      </w:r>
      <w:r>
        <w:rPr>
          <w:rFonts w:hint="default" w:ascii="Times New Roman" w:hAnsi="Times New Roman" w:eastAsia="宋体" w:cs="Times New Roman"/>
          <w:color w:val="auto"/>
          <w:sz w:val="24"/>
          <w:szCs w:val="24"/>
          <w:lang w:val="en-US" w:eastAsia="zh-CN"/>
        </w:rPr>
        <w:t>生产，每班</w:t>
      </w:r>
      <w:r>
        <w:rPr>
          <w:rFonts w:hint="eastAsia"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小时</w:t>
      </w:r>
      <w:r>
        <w:rPr>
          <w:rFonts w:hint="default" w:ascii="Times New Roman" w:hAnsi="Times New Roman" w:eastAsia="宋体" w:cs="Times New Roman"/>
          <w:color w:val="auto"/>
          <w:sz w:val="24"/>
          <w:szCs w:val="24"/>
          <w:lang w:val="en-US" w:eastAsia="zh-CN"/>
        </w:rPr>
        <w:t>，年生产天数300天</w:t>
      </w:r>
      <w:r>
        <w:rPr>
          <w:rFonts w:hint="eastAsia" w:cs="Times New Roman"/>
          <w:color w:val="auto"/>
          <w:sz w:val="24"/>
          <w:szCs w:val="24"/>
          <w:lang w:val="en-US" w:eastAsia="zh-CN"/>
        </w:rPr>
        <w:t>，厂区内不设置食堂和宿舍</w:t>
      </w:r>
      <w:r>
        <w:rPr>
          <w:rFonts w:hint="default" w:ascii="Times New Roman" w:hAnsi="Times New Roman" w:eastAsia="宋体" w:cs="Times New Roman"/>
          <w:color w:val="auto"/>
          <w:sz w:val="24"/>
          <w:szCs w:val="24"/>
          <w:lang w:val="en-US" w:eastAsia="zh-CN"/>
        </w:rPr>
        <w:t>。本项目于2023年09月委托浙江仕远环境科技有限公司编制完成了《图达通智能科技（德清）有限公司年产50万台车载激光雷达项目环境影响报告表》，并于2023年10月19日通过了湖州市生态环境局德清分局的审批，文号为湖德环建〔2023〕107号。企业已于2023年10月20日进行排污许可登记，编号为91330521MACC9LT19E001W，有效期为2023年10月20日至2028年10月19日。</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本项目于2023年10月开工建设（主要是设备安装、调试），2024年01月进行试生产阶段。本次验收项目实际总投资4000万元，实际环保投资15万元，占总投资额的0.4%。</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于2024年3月组织验收工作事宜，2024年4月编制验收监测方案，委托湖州天亿环境检测有限公司于2024年04月19日至2024年04月20日组织人员进行了废水、废气和噪声的验收监测，通过对该工程“三同时”执行情况和效果的检查并依据监测结果及相应的国家有关环境标准，编制了本项目竣工环境保护（阶段性）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本次验收范围为年产18万台车载激光雷达及其配套工程、环保工程。验收内容主要包括环保设施落实情况、污染物达标排放及总量控制情况。本次验收为阶段性竣工环境保护验收。</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二、工程变动情况</w:t>
      </w:r>
    </w:p>
    <w:p>
      <w:pPr>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Toc498351802"/>
      <w:bookmarkStart w:id="1" w:name="_Toc498700049"/>
      <w:bookmarkStart w:id="2" w:name="_Toc498412723"/>
      <w:r>
        <w:rPr>
          <w:rFonts w:hint="default" w:ascii="Times New Roman" w:hAnsi="Times New Roman" w:eastAsia="宋体" w:cs="Times New Roman"/>
          <w:color w:val="auto"/>
          <w:sz w:val="24"/>
          <w:szCs w:val="24"/>
          <w:lang w:val="en-US" w:eastAsia="zh-CN"/>
        </w:rPr>
        <w:t>经现场踏勘并对照环评文件，1、实际仅建设一条生产线，生产能力减小。2、项目建设地点与环评审批一致；总平面布置发生变化，但未新增敏感点。3、项目产品品种未发生变化；主要原辅材料、生产工艺变化，但未导致污染物种类、排放量增加。</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项目性质、环境保护措施与环评及批复保持一致，基本无变动。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通过对照《关于印发〈污染影响类建设项目重大变动清单（试行）〉的通知》（环办环评函（2020）688号），项目不构成重大变动。</w:t>
      </w:r>
    </w:p>
    <w:bookmarkEnd w:id="0"/>
    <w:bookmarkEnd w:id="1"/>
    <w:bookmarkEnd w:id="2"/>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三、环境保护设施建设情况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（一）废水：本项目营运期产生的废水主要为职工生活产生的生活污水。</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生活污水经化粪池预处理后，纳管至湖州碧水源环境科技有限公司处理，达标排放。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（二）废气：本项目营运期产生的废气主要为光纤熔接、探测模组装到底壳及Bootup、APD测试和自制激光器工序产生的固化废气、上盖点胶工序产生的点胶废气。</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①固化废气：本项目固化过程的非甲烷总烃的产生量和产生速率均较小，且固化所在的装配车间为为万级无尘车间，设计有除尘过滤FFU系统，故固化废气中的非甲烷总烃对环境影响较小，以无组织形式排放。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②点胶废气：本项目点胶过程的非甲烷总烃的产生量和产生速率均较小，且点胶所在的装配车间为万级无尘车间，设计有除尘过滤FFU系统，故点胶废气中的非甲烷总烃对环境影响较小，以无组织形式排放。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三）噪声：厂区噪声源主要为生产车间内的生产设备工作时产生的噪声，本项目选用噪声低、震动小的设备；合理布置设备位置；车间安装隔声门窗，生产时关闭门窗；加强生产现场管理和设备养护，减少或降低人为噪声。</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（四）固废：本项目在仓库区域东北角设置一般废物仓库，占地面积约10m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暂存点为水泥地面，能做到防扬散、防流失、防止雨水的冲刷及防渗漏等相关要求，各类一般废物定置分类存放；在仓库区域西侧设置危废仓库，存放废抹布、胶渣、废电路板、废包装桶/瓶、废UV灯管、废矿物油、废油瓶/桶，占地面积约8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，危险废物集中收集后在危废仓库暂存，定期交由资质单位安全处置，危废库具备防腐防渗、防雨淋等措施，可以有效防止二次污染，规范建立了危废台账。</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生活垃圾收集后交园区物业统一收集，由当地环卫部门清运。一般固废：次品、废包装材料、废滤网收集后由苏州天尊炉料有限公司宁波分公司回收处理。危险废物：废抹布、胶渣、废电路板、废包装桶/瓶、废UV灯管、废矿物油、废油瓶/桶集中收集后委托湖州威能环境服务有限公司安全处理。</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（五）环境风险防范措施：针对可能产生的环境风险，企业设立了事故应急指挥领导小组，并定期开展演练，同时配备了相应的应急物资，包括灭火器，急救箱等。</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四、环境保护设施调试监测结果</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湖州天亿环境检测有限公司对该项目进行了环境保护验收监测（报告编号：天亿检测（2024）检156号）。监测期间，该项目生产工况正常，生产工况负荷大于75%，符合竣工验收工况负荷要求。</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（一）环保设施处理效率</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（1）废水处理设施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项目无生产废水外排。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本项目生活污水排放口pH值、化学需氧量、五日生化需氧量、悬浮物排放浓度满足《污水综合排放标准》（GB8978-1996）中的三级标准；氨氮、总磷排放浓度满足《工业企业废水氮、磷污染物间接排放限值》（DB33/887-2013）中的标准要求。</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（2）废气处理设施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项目废气以无组织形式排放。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本项目厂界无组织非甲烷总烃排放浓度满足《大气污染物综合排放标准》（GB16297-1996）表2中的排放限值，臭气浓度排放满足《恶臭污染物排放标准》（GB14554-93）表1中的二级新扩改建标准值，厂区内非甲烷总烃排放浓度满足《挥发性有机物无组织排放控制标准》（GB37822-2019）表A.1中的特别排放限值。</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（3）厂界噪声治理设施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监测结果显示：本项目厂界昼夜间噪声排放满足《工业企业厂界环境噪声排放标准》（GB12348-2008）中的3类标准。</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（4）固体废物治理设施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项目固废均委托外单位进行处置。</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（二）污染物排放情况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（1）废水污染物排放评价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生活污水排放口pH值、化学需氧量、五日生化需氧量、悬浮物排放浓度满足《污水综合排放标准》（GB8978-1996）中的三级标准；氨氮、总磷排放浓度满足《工业企业废水氮、磷污染物间接排放限值》（DB33/887-2013）中的标准要求。</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（2）废气污染物排放评价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无组织非甲烷总烃排放浓度满足《大气污染物综合排放标准》（GB16297-1996）表2中的排放限值，臭气浓度排放满足《恶臭污染物排放标准》（GB14554-93）表1中的二级新扩改建标准值，厂区内非甲烷总烃排放浓度满足《挥发性有机物无组织排放控制标准》（GB37822-2019）表A.1中的特别排放限值。</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（3）噪声污染物排放评价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由检测结果可知，本项目厂界昼夜间噪声排放满足《工业企业厂界环境噪声排放标准》（GB12348-2008）中的3类标准。</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（4）污染物排放总量</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项目涉及总量控制污染物为COD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-N和挥发性有机物（VOCs）三项。</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1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废水</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根据原环评文件，本项目废水中纳入总量控制的指标为COD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-N。本项目生活污水经化粪池预处理后纳管至湖州碧水源环境科技有限公司集中处理，其排放量约</w:t>
      </w:r>
      <w:r>
        <w:rPr>
          <w:rFonts w:hint="default" w:ascii="Times New Roman" w:hAnsi="Times New Roman" w:eastAsia="宋体" w:cs="Times New Roman"/>
          <w:color w:val="auto"/>
          <w:sz w:val="24"/>
          <w:szCs w:val="24"/>
          <w:lang w:val="en-US" w:eastAsia="zh-CN"/>
        </w:rPr>
        <w:t>21</w:t>
      </w:r>
      <w:r>
        <w:rPr>
          <w:rFonts w:hint="eastAsia" w:ascii="Times New Roman" w:hAnsi="Times New Roman" w:cs="Times New Roman"/>
          <w:color w:val="auto"/>
          <w:sz w:val="24"/>
          <w:szCs w:val="24"/>
          <w:lang w:val="en-US" w:eastAsia="zh-CN"/>
        </w:rPr>
        <w:t>36</w:t>
      </w:r>
      <w:r>
        <w:rPr>
          <w:rFonts w:hint="default" w:ascii="Times New Roman" w:hAnsi="Times New Roman" w:eastAsia="宋体" w:cs="Times New Roman"/>
          <w:color w:val="auto"/>
          <w:sz w:val="24"/>
          <w:szCs w:val="24"/>
          <w:lang w:val="en-US" w:eastAsia="zh-CN"/>
        </w:rPr>
        <w:t>t/a。湖州碧水源环境科技有限公司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lang w:val="en-US" w:eastAsia="zh-CN"/>
        </w:rPr>
        <w:t>0.</w:t>
      </w:r>
      <w:r>
        <w:rPr>
          <w:rFonts w:hint="eastAsia" w:ascii="Times New Roman" w:hAnsi="Times New Roman" w:cs="Times New Roman"/>
          <w:color w:val="auto"/>
          <w:sz w:val="24"/>
          <w:szCs w:val="24"/>
          <w:lang w:val="en-US" w:eastAsia="zh-CN"/>
        </w:rPr>
        <w:t>085</w:t>
      </w:r>
      <w:r>
        <w:rPr>
          <w:rFonts w:hint="default" w:ascii="Times New Roman" w:hAnsi="Times New Roman" w:eastAsia="宋体" w:cs="Times New Roman"/>
          <w:color w:val="auto"/>
          <w:sz w:val="24"/>
          <w:szCs w:val="24"/>
          <w:lang w:val="en-US" w:eastAsia="zh-CN"/>
        </w:rPr>
        <w:t>t/a、NH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-N为</w:t>
      </w:r>
      <w:r>
        <w:rPr>
          <w:rFonts w:hint="default" w:ascii="Times New Roman" w:hAnsi="Times New Roman" w:eastAsia="宋体" w:cs="Times New Roman"/>
          <w:color w:val="auto"/>
          <w:sz w:val="24"/>
          <w:szCs w:val="24"/>
          <w:lang w:val="en-US" w:eastAsia="zh-CN"/>
        </w:rPr>
        <w:t>0.0</w:t>
      </w:r>
      <w:r>
        <w:rPr>
          <w:rFonts w:hint="eastAsia" w:ascii="Times New Roman" w:hAnsi="Times New Roman" w:cs="Times New Roman"/>
          <w:color w:val="auto"/>
          <w:sz w:val="24"/>
          <w:szCs w:val="24"/>
          <w:lang w:val="en-US" w:eastAsia="zh-CN"/>
        </w:rPr>
        <w:t>04</w:t>
      </w:r>
      <w:r>
        <w:rPr>
          <w:rFonts w:hint="default" w:ascii="Times New Roman" w:hAnsi="Times New Roman" w:eastAsia="宋体" w:cs="Times New Roman"/>
          <w:color w:val="auto"/>
          <w:sz w:val="24"/>
          <w:szCs w:val="24"/>
          <w:lang w:val="en-US" w:eastAsia="zh-CN"/>
        </w:rPr>
        <w:t>t/a。</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②废气</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根据原环评文件，本项目废气中纳入总量控制的指标为挥发性有机物（VOCs）。</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根据验收检测结果：本项目厂界无组织非甲烷总烃排放浓度满足《大气污染物综合排放标准》（GB16297-1996）表2中的排放限值。</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根据项目的生产情况和验收监测结果，核算实际主要污染物排放总量控制指标COD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-N和挥发性有机物（VOCs）排放总量，具体见下表。</w:t>
      </w:r>
    </w:p>
    <w:p>
      <w:pPr>
        <w:pStyle w:val="17"/>
        <w:keepNext w:val="0"/>
        <w:keepLines w:val="0"/>
        <w:pageBreakBefore w:val="0"/>
        <w:widowControl w:val="0"/>
        <w:tabs>
          <w:tab w:val="left" w:pos="865"/>
        </w:tabs>
        <w:kinsoku/>
        <w:wordWrap/>
        <w:overflowPunct/>
        <w:topLinePunct w:val="0"/>
        <w:autoSpaceDE/>
        <w:autoSpaceDN/>
        <w:bidi w:val="0"/>
        <w:adjustRightInd/>
        <w:snapToGrid/>
        <w:spacing w:after="0" w:afterLines="0" w:line="240" w:lineRule="auto"/>
        <w:ind w:left="0" w:leftChars="0" w:firstLine="0"/>
        <w:jc w:val="center"/>
        <w:textAlignment w:val="auto"/>
        <w:outlineLvl w:val="2"/>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表1  本项目实际污染物排放总量控制指标核算表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181"/>
        <w:gridCol w:w="1079"/>
        <w:gridCol w:w="2073"/>
        <w:gridCol w:w="2086"/>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1217"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总量控制指标名称</w:t>
            </w:r>
          </w:p>
        </w:tc>
        <w:tc>
          <w:tcPr>
            <w:tcW w:w="111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审批排放量</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（t/a）</w:t>
            </w:r>
          </w:p>
        </w:tc>
        <w:tc>
          <w:tcPr>
            <w:tcW w:w="112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实际排放量</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（t/a）</w:t>
            </w:r>
          </w:p>
        </w:tc>
        <w:tc>
          <w:tcPr>
            <w:tcW w:w="112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满负荷排放量</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lang w:eastAsia="zh-CN"/>
              </w:rPr>
              <w:t>废水</w:t>
            </w:r>
          </w:p>
        </w:tc>
        <w:tc>
          <w:tcPr>
            <w:tcW w:w="1217"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eastAsia="zh-CN"/>
              </w:rPr>
              <w:t>水量</w:t>
            </w:r>
          </w:p>
        </w:tc>
        <w:tc>
          <w:tcPr>
            <w:tcW w:w="111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4800</w:t>
            </w:r>
          </w:p>
        </w:tc>
        <w:tc>
          <w:tcPr>
            <w:tcW w:w="2086"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2136</w:t>
            </w:r>
          </w:p>
        </w:tc>
        <w:tc>
          <w:tcPr>
            <w:tcW w:w="2099"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lang w:val="en-US" w:eastAsia="zh-CN"/>
              </w:rPr>
              <w:t>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rPr>
            </w:pPr>
          </w:p>
        </w:tc>
        <w:tc>
          <w:tcPr>
            <w:tcW w:w="1217"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vertAlign w:val="subscript"/>
              </w:rPr>
              <w:t>Cr</w:t>
            </w:r>
          </w:p>
        </w:tc>
        <w:tc>
          <w:tcPr>
            <w:tcW w:w="111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0.240</w:t>
            </w:r>
          </w:p>
        </w:tc>
        <w:tc>
          <w:tcPr>
            <w:tcW w:w="209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0.085</w:t>
            </w:r>
          </w:p>
        </w:tc>
        <w:tc>
          <w:tcPr>
            <w:tcW w:w="2099"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lang w:val="en-US" w:eastAsia="zh-CN"/>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rPr>
            </w:pPr>
          </w:p>
        </w:tc>
        <w:tc>
          <w:tcPr>
            <w:tcW w:w="1217"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111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0.024</w:t>
            </w:r>
          </w:p>
        </w:tc>
        <w:tc>
          <w:tcPr>
            <w:tcW w:w="209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0.004</w:t>
            </w:r>
          </w:p>
        </w:tc>
        <w:tc>
          <w:tcPr>
            <w:tcW w:w="2099"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lang w:val="en-US" w:eastAsia="zh-CN"/>
              </w:rPr>
              <w:t>废气</w:t>
            </w:r>
          </w:p>
        </w:tc>
        <w:tc>
          <w:tcPr>
            <w:tcW w:w="63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rPr>
              <w:t>VOCs</w:t>
            </w:r>
          </w:p>
        </w:tc>
        <w:tc>
          <w:tcPr>
            <w:tcW w:w="580"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无组织</w:t>
            </w:r>
          </w:p>
        </w:tc>
        <w:tc>
          <w:tcPr>
            <w:tcW w:w="111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0.352</w:t>
            </w:r>
          </w:p>
        </w:tc>
        <w:tc>
          <w:tcPr>
            <w:tcW w:w="112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w:t>
            </w:r>
          </w:p>
        </w:tc>
        <w:tc>
          <w:tcPr>
            <w:tcW w:w="112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注：①验收监测期间，生产负荷为92%；</w:t>
            </w:r>
          </w:p>
          <w:p>
            <w:pPr>
              <w:keepNext w:val="0"/>
              <w:keepLines w:val="0"/>
              <w:suppressLineNumbers w:val="0"/>
              <w:spacing w:before="0" w:beforeAutospacing="0" w:after="0" w:afterAutospacing="0" w:line="240" w:lineRule="auto"/>
              <w:ind w:left="0" w:right="0"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环评审批中固化、点胶所在的装配车间为万级无尘车间，以无组织形式排放，实际与审批一致，且本次验收检测期间，厂界无组织非甲烷总烃排放浓度满足《大气污染物综合排放标准》（GB16297-1996）表2中的排放限值，故本次验收不核算其实际排放量。</w:t>
            </w:r>
          </w:p>
        </w:tc>
      </w:tr>
    </w:tbl>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五、验收结论</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验收监测报告表》等资料及环境保护设施现场检查情况，图达通智能科技（德清）有限公司年产50万台车载激光雷达项目环保手续齐全，污染防治措施基本按照环评及批复要求落实；经验收监测，废气、废水、噪声能做到达标排放，固体废物能得到妥善处置，因此该项目符合申请建设项目竣工环境保护（阶段性）自主验收条件项目，不存在《建设项目竣工环境保护验收暂行办法》第八条中所列验收不合格的情形，符合符合竣工环境保护验收条件，验收结论为合格。</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六、后续要求</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（一）完善生产设施标识标牌，完善企业环保管理制度，完善各类台账建设。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（二）建议企业加强日常环保管理和环境风险防范与应急事件处置能力，并开展演练。</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七、验收人员信息</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验收工作组成员名单及信息附后。</w:t>
      </w: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图达通智能科技（德清）有限公司</w:t>
      </w:r>
    </w:p>
    <w:p>
      <w:pPr>
        <w:keepNext w:val="0"/>
        <w:keepLines w:val="0"/>
        <w:widowControl/>
        <w:suppressLineNumbers w:val="0"/>
        <w:spacing w:line="360" w:lineRule="auto"/>
        <w:ind w:firstLine="480" w:firstLineChars="200"/>
        <w:jc w:val="right"/>
        <w:rPr>
          <w:rFonts w:hint="default" w:ascii="Times New Roman" w:hAnsi="Times New Roman" w:eastAsia="宋体" w:cs="Times New Roman"/>
          <w:snapToGrid/>
          <w:color w:val="auto"/>
          <w:spacing w:val="-3"/>
          <w:kern w:val="2"/>
          <w:sz w:val="24"/>
          <w:szCs w:val="24"/>
          <w:highlight w:val="yellow"/>
          <w:lang w:val="en-US" w:eastAsia="zh-CN" w:bidi="ar-SA"/>
        </w:rPr>
      </w:pPr>
      <w:r>
        <w:rPr>
          <w:rFonts w:hint="default" w:ascii="Times New Roman" w:hAnsi="Times New Roman" w:eastAsia="宋体" w:cs="Times New Roman"/>
          <w:color w:val="auto"/>
          <w:sz w:val="24"/>
          <w:szCs w:val="24"/>
          <w:lang w:val="en-US" w:eastAsia="zh-CN"/>
        </w:rPr>
        <w:t>2024年</w:t>
      </w:r>
      <w:r>
        <w:rPr>
          <w:rFonts w:hint="eastAsia" w:ascii="Times New Roman" w:hAnsi="Times New Roman" w:eastAsia="宋体" w:cs="Times New Roman"/>
          <w:color w:val="auto"/>
          <w:sz w:val="24"/>
          <w:szCs w:val="24"/>
          <w:lang w:val="en-US" w:eastAsia="zh-CN"/>
        </w:rPr>
        <w:t>07</w:t>
      </w:r>
      <w:r>
        <w:rPr>
          <w:rFonts w:hint="default" w:ascii="Times New Roman" w:hAnsi="Times New Roman" w:eastAsia="宋体" w:cs="Times New Roman"/>
          <w:color w:val="auto"/>
          <w:sz w:val="24"/>
          <w:szCs w:val="24"/>
          <w:lang w:val="en-US" w:eastAsia="zh-CN"/>
        </w:rPr>
        <w:t>月0</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日</w:t>
      </w:r>
    </w:p>
    <w:bookmarkEnd w:id="3"/>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831017"/>
    <w:rsid w:val="00000B47"/>
    <w:rsid w:val="000061D1"/>
    <w:rsid w:val="0001397B"/>
    <w:rsid w:val="00015349"/>
    <w:rsid w:val="00016531"/>
    <w:rsid w:val="00017D8F"/>
    <w:rsid w:val="00022599"/>
    <w:rsid w:val="000236D4"/>
    <w:rsid w:val="00030AA1"/>
    <w:rsid w:val="00033371"/>
    <w:rsid w:val="000345D4"/>
    <w:rsid w:val="00034622"/>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7560F"/>
    <w:rsid w:val="00080A28"/>
    <w:rsid w:val="0008111F"/>
    <w:rsid w:val="00081651"/>
    <w:rsid w:val="00083C53"/>
    <w:rsid w:val="00083DD6"/>
    <w:rsid w:val="0008412C"/>
    <w:rsid w:val="000849D6"/>
    <w:rsid w:val="000853D1"/>
    <w:rsid w:val="000872F7"/>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3274"/>
    <w:rsid w:val="000B3CEE"/>
    <w:rsid w:val="000B7484"/>
    <w:rsid w:val="000C0122"/>
    <w:rsid w:val="000C2288"/>
    <w:rsid w:val="000C3547"/>
    <w:rsid w:val="000C35CD"/>
    <w:rsid w:val="000C5345"/>
    <w:rsid w:val="000C6719"/>
    <w:rsid w:val="000C6BDB"/>
    <w:rsid w:val="000C6E16"/>
    <w:rsid w:val="000D059C"/>
    <w:rsid w:val="000D1777"/>
    <w:rsid w:val="000D1C62"/>
    <w:rsid w:val="000D2B68"/>
    <w:rsid w:val="000D6047"/>
    <w:rsid w:val="000D7E94"/>
    <w:rsid w:val="000E07F6"/>
    <w:rsid w:val="000E2BD1"/>
    <w:rsid w:val="000F15C3"/>
    <w:rsid w:val="000F1747"/>
    <w:rsid w:val="000F1D35"/>
    <w:rsid w:val="000F3363"/>
    <w:rsid w:val="000F4A7C"/>
    <w:rsid w:val="000F4FE9"/>
    <w:rsid w:val="000F5D22"/>
    <w:rsid w:val="000F79E7"/>
    <w:rsid w:val="00105C65"/>
    <w:rsid w:val="00111AD9"/>
    <w:rsid w:val="00112283"/>
    <w:rsid w:val="00112D55"/>
    <w:rsid w:val="001141CA"/>
    <w:rsid w:val="00115678"/>
    <w:rsid w:val="00116534"/>
    <w:rsid w:val="00117221"/>
    <w:rsid w:val="0012557A"/>
    <w:rsid w:val="00127E29"/>
    <w:rsid w:val="0013021D"/>
    <w:rsid w:val="001316D5"/>
    <w:rsid w:val="00132669"/>
    <w:rsid w:val="001335D0"/>
    <w:rsid w:val="001335E1"/>
    <w:rsid w:val="00137ADD"/>
    <w:rsid w:val="0014173B"/>
    <w:rsid w:val="0014645F"/>
    <w:rsid w:val="001506E9"/>
    <w:rsid w:val="00153E37"/>
    <w:rsid w:val="00155A09"/>
    <w:rsid w:val="001571BA"/>
    <w:rsid w:val="00160695"/>
    <w:rsid w:val="00164923"/>
    <w:rsid w:val="00164E0B"/>
    <w:rsid w:val="00164EDA"/>
    <w:rsid w:val="00166BC8"/>
    <w:rsid w:val="0017219F"/>
    <w:rsid w:val="00173419"/>
    <w:rsid w:val="001751A3"/>
    <w:rsid w:val="001760C9"/>
    <w:rsid w:val="00177319"/>
    <w:rsid w:val="00180F06"/>
    <w:rsid w:val="00182647"/>
    <w:rsid w:val="00186BF0"/>
    <w:rsid w:val="001872C0"/>
    <w:rsid w:val="00190250"/>
    <w:rsid w:val="00190939"/>
    <w:rsid w:val="0019239C"/>
    <w:rsid w:val="00194B94"/>
    <w:rsid w:val="001A0B0B"/>
    <w:rsid w:val="001A1DA0"/>
    <w:rsid w:val="001A45D1"/>
    <w:rsid w:val="001A4C56"/>
    <w:rsid w:val="001A5F5F"/>
    <w:rsid w:val="001A659D"/>
    <w:rsid w:val="001B2008"/>
    <w:rsid w:val="001B23D7"/>
    <w:rsid w:val="001B4554"/>
    <w:rsid w:val="001B45CF"/>
    <w:rsid w:val="001B734F"/>
    <w:rsid w:val="001C128C"/>
    <w:rsid w:val="001C56B2"/>
    <w:rsid w:val="001D1A62"/>
    <w:rsid w:val="001D4B79"/>
    <w:rsid w:val="001D63DF"/>
    <w:rsid w:val="001E7B2F"/>
    <w:rsid w:val="001F3CD5"/>
    <w:rsid w:val="001F64A0"/>
    <w:rsid w:val="001F705A"/>
    <w:rsid w:val="0020040E"/>
    <w:rsid w:val="00203E04"/>
    <w:rsid w:val="00204DD0"/>
    <w:rsid w:val="00210BEE"/>
    <w:rsid w:val="00211B5D"/>
    <w:rsid w:val="00213411"/>
    <w:rsid w:val="00213792"/>
    <w:rsid w:val="0021621A"/>
    <w:rsid w:val="00217062"/>
    <w:rsid w:val="00220474"/>
    <w:rsid w:val="00223E1E"/>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0BE1"/>
    <w:rsid w:val="002729FF"/>
    <w:rsid w:val="00274D3C"/>
    <w:rsid w:val="00277395"/>
    <w:rsid w:val="00280F8E"/>
    <w:rsid w:val="00287877"/>
    <w:rsid w:val="00292B06"/>
    <w:rsid w:val="0029728F"/>
    <w:rsid w:val="0029782C"/>
    <w:rsid w:val="00297E7B"/>
    <w:rsid w:val="002A1A28"/>
    <w:rsid w:val="002A1B0A"/>
    <w:rsid w:val="002A4C3E"/>
    <w:rsid w:val="002A59BF"/>
    <w:rsid w:val="002A5D58"/>
    <w:rsid w:val="002B190C"/>
    <w:rsid w:val="002B2D46"/>
    <w:rsid w:val="002B398E"/>
    <w:rsid w:val="002B43AE"/>
    <w:rsid w:val="002C0A07"/>
    <w:rsid w:val="002C0B76"/>
    <w:rsid w:val="002C3541"/>
    <w:rsid w:val="002C3B6D"/>
    <w:rsid w:val="002C4624"/>
    <w:rsid w:val="002C5BF6"/>
    <w:rsid w:val="002C770B"/>
    <w:rsid w:val="002D2F0C"/>
    <w:rsid w:val="002D4C65"/>
    <w:rsid w:val="002D6A26"/>
    <w:rsid w:val="002E0704"/>
    <w:rsid w:val="002E1CF0"/>
    <w:rsid w:val="002E26C6"/>
    <w:rsid w:val="002E4892"/>
    <w:rsid w:val="002F015D"/>
    <w:rsid w:val="002F114E"/>
    <w:rsid w:val="003009A8"/>
    <w:rsid w:val="00300D02"/>
    <w:rsid w:val="00301760"/>
    <w:rsid w:val="00305CE7"/>
    <w:rsid w:val="00306CB7"/>
    <w:rsid w:val="00306FEB"/>
    <w:rsid w:val="003076A9"/>
    <w:rsid w:val="00313B6E"/>
    <w:rsid w:val="00316931"/>
    <w:rsid w:val="00316DC1"/>
    <w:rsid w:val="00321CE9"/>
    <w:rsid w:val="003226B7"/>
    <w:rsid w:val="003278F6"/>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67115"/>
    <w:rsid w:val="003721A5"/>
    <w:rsid w:val="00374533"/>
    <w:rsid w:val="00376AA8"/>
    <w:rsid w:val="00376E12"/>
    <w:rsid w:val="00381D5E"/>
    <w:rsid w:val="00381DED"/>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480D"/>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711F6"/>
    <w:rsid w:val="0047487C"/>
    <w:rsid w:val="00477B23"/>
    <w:rsid w:val="00480AFE"/>
    <w:rsid w:val="00481C08"/>
    <w:rsid w:val="00486015"/>
    <w:rsid w:val="00486E55"/>
    <w:rsid w:val="004905CB"/>
    <w:rsid w:val="0049484B"/>
    <w:rsid w:val="00495E2A"/>
    <w:rsid w:val="00497566"/>
    <w:rsid w:val="00497D8C"/>
    <w:rsid w:val="004A202A"/>
    <w:rsid w:val="004A49DC"/>
    <w:rsid w:val="004B5E2F"/>
    <w:rsid w:val="004C26E5"/>
    <w:rsid w:val="004C425E"/>
    <w:rsid w:val="004C5766"/>
    <w:rsid w:val="004D09DF"/>
    <w:rsid w:val="004D2308"/>
    <w:rsid w:val="004D46A2"/>
    <w:rsid w:val="004D4A18"/>
    <w:rsid w:val="004D52AD"/>
    <w:rsid w:val="004D7CC2"/>
    <w:rsid w:val="004E29B9"/>
    <w:rsid w:val="004E2C77"/>
    <w:rsid w:val="004E3DF4"/>
    <w:rsid w:val="004E3F5F"/>
    <w:rsid w:val="004E6645"/>
    <w:rsid w:val="004E734E"/>
    <w:rsid w:val="004F3112"/>
    <w:rsid w:val="004F3F65"/>
    <w:rsid w:val="00500E9B"/>
    <w:rsid w:val="00503D5B"/>
    <w:rsid w:val="00505D0F"/>
    <w:rsid w:val="0050743F"/>
    <w:rsid w:val="00513636"/>
    <w:rsid w:val="005146A8"/>
    <w:rsid w:val="00514BC2"/>
    <w:rsid w:val="00514ED6"/>
    <w:rsid w:val="00515788"/>
    <w:rsid w:val="00516F4B"/>
    <w:rsid w:val="00520CA9"/>
    <w:rsid w:val="005248F3"/>
    <w:rsid w:val="00531257"/>
    <w:rsid w:val="00541EDB"/>
    <w:rsid w:val="005440F4"/>
    <w:rsid w:val="0054455E"/>
    <w:rsid w:val="00552AC5"/>
    <w:rsid w:val="0055394A"/>
    <w:rsid w:val="00557C38"/>
    <w:rsid w:val="005609C7"/>
    <w:rsid w:val="00562526"/>
    <w:rsid w:val="0056255A"/>
    <w:rsid w:val="00562619"/>
    <w:rsid w:val="00564595"/>
    <w:rsid w:val="005649E9"/>
    <w:rsid w:val="005707B9"/>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583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0AC"/>
    <w:rsid w:val="005E7A7A"/>
    <w:rsid w:val="005F13B2"/>
    <w:rsid w:val="005F1715"/>
    <w:rsid w:val="005F61AE"/>
    <w:rsid w:val="005F7C39"/>
    <w:rsid w:val="006007FD"/>
    <w:rsid w:val="00601143"/>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48B9"/>
    <w:rsid w:val="006578DC"/>
    <w:rsid w:val="00663600"/>
    <w:rsid w:val="00663C98"/>
    <w:rsid w:val="00671F72"/>
    <w:rsid w:val="00672F17"/>
    <w:rsid w:val="00673951"/>
    <w:rsid w:val="00673BBE"/>
    <w:rsid w:val="006825F7"/>
    <w:rsid w:val="006860F4"/>
    <w:rsid w:val="00692DB0"/>
    <w:rsid w:val="00692EAC"/>
    <w:rsid w:val="00693078"/>
    <w:rsid w:val="00693C2C"/>
    <w:rsid w:val="006957D8"/>
    <w:rsid w:val="0069684B"/>
    <w:rsid w:val="00697D11"/>
    <w:rsid w:val="006A120D"/>
    <w:rsid w:val="006A56A5"/>
    <w:rsid w:val="006A6034"/>
    <w:rsid w:val="006A6843"/>
    <w:rsid w:val="006B0830"/>
    <w:rsid w:val="006B1FD7"/>
    <w:rsid w:val="006C43C0"/>
    <w:rsid w:val="006D538B"/>
    <w:rsid w:val="006E14E2"/>
    <w:rsid w:val="006E4CEE"/>
    <w:rsid w:val="006E54E7"/>
    <w:rsid w:val="006F12DB"/>
    <w:rsid w:val="006F2150"/>
    <w:rsid w:val="0070184D"/>
    <w:rsid w:val="0070256E"/>
    <w:rsid w:val="00703473"/>
    <w:rsid w:val="00705BD0"/>
    <w:rsid w:val="0071082E"/>
    <w:rsid w:val="00710BA3"/>
    <w:rsid w:val="007131A0"/>
    <w:rsid w:val="00714476"/>
    <w:rsid w:val="00714CB0"/>
    <w:rsid w:val="00722917"/>
    <w:rsid w:val="0072357D"/>
    <w:rsid w:val="00725DD0"/>
    <w:rsid w:val="00731F43"/>
    <w:rsid w:val="007414D2"/>
    <w:rsid w:val="007428EC"/>
    <w:rsid w:val="00746120"/>
    <w:rsid w:val="00746F24"/>
    <w:rsid w:val="007478C4"/>
    <w:rsid w:val="00750A5D"/>
    <w:rsid w:val="00750E13"/>
    <w:rsid w:val="00752369"/>
    <w:rsid w:val="00752465"/>
    <w:rsid w:val="00752DA2"/>
    <w:rsid w:val="00754056"/>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D6A53"/>
    <w:rsid w:val="007E29F3"/>
    <w:rsid w:val="007E3483"/>
    <w:rsid w:val="007E3AFD"/>
    <w:rsid w:val="007E4985"/>
    <w:rsid w:val="007E4E78"/>
    <w:rsid w:val="007E6516"/>
    <w:rsid w:val="007F58D7"/>
    <w:rsid w:val="00801257"/>
    <w:rsid w:val="00801DA9"/>
    <w:rsid w:val="008061A9"/>
    <w:rsid w:val="008103FB"/>
    <w:rsid w:val="00810B45"/>
    <w:rsid w:val="00820764"/>
    <w:rsid w:val="0082390F"/>
    <w:rsid w:val="00823922"/>
    <w:rsid w:val="00824032"/>
    <w:rsid w:val="0082481E"/>
    <w:rsid w:val="00831017"/>
    <w:rsid w:val="008335BF"/>
    <w:rsid w:val="00840844"/>
    <w:rsid w:val="00841D1E"/>
    <w:rsid w:val="008424B3"/>
    <w:rsid w:val="0084788C"/>
    <w:rsid w:val="008514CF"/>
    <w:rsid w:val="00853ACA"/>
    <w:rsid w:val="00856AF9"/>
    <w:rsid w:val="0085713C"/>
    <w:rsid w:val="00861D92"/>
    <w:rsid w:val="00862937"/>
    <w:rsid w:val="00865B06"/>
    <w:rsid w:val="00867C67"/>
    <w:rsid w:val="0087264A"/>
    <w:rsid w:val="008738B1"/>
    <w:rsid w:val="00873BA5"/>
    <w:rsid w:val="00873EB0"/>
    <w:rsid w:val="00874973"/>
    <w:rsid w:val="00874CFA"/>
    <w:rsid w:val="008779BE"/>
    <w:rsid w:val="00881451"/>
    <w:rsid w:val="00882897"/>
    <w:rsid w:val="00883E89"/>
    <w:rsid w:val="00884B5F"/>
    <w:rsid w:val="008922B1"/>
    <w:rsid w:val="00893AE6"/>
    <w:rsid w:val="00894BAF"/>
    <w:rsid w:val="00894D20"/>
    <w:rsid w:val="00897C65"/>
    <w:rsid w:val="008A033F"/>
    <w:rsid w:val="008A0966"/>
    <w:rsid w:val="008A0C87"/>
    <w:rsid w:val="008A26A8"/>
    <w:rsid w:val="008A5F22"/>
    <w:rsid w:val="008B0549"/>
    <w:rsid w:val="008B2BF1"/>
    <w:rsid w:val="008B3ED6"/>
    <w:rsid w:val="008B4ED2"/>
    <w:rsid w:val="008C09F1"/>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319FC"/>
    <w:rsid w:val="0093245A"/>
    <w:rsid w:val="00932BFD"/>
    <w:rsid w:val="00933F56"/>
    <w:rsid w:val="00935EF4"/>
    <w:rsid w:val="00937194"/>
    <w:rsid w:val="009404DF"/>
    <w:rsid w:val="00940799"/>
    <w:rsid w:val="009411C7"/>
    <w:rsid w:val="00943CA6"/>
    <w:rsid w:val="00950071"/>
    <w:rsid w:val="00950401"/>
    <w:rsid w:val="00950CB7"/>
    <w:rsid w:val="00953808"/>
    <w:rsid w:val="00954D73"/>
    <w:rsid w:val="00956F6F"/>
    <w:rsid w:val="00957318"/>
    <w:rsid w:val="0096284F"/>
    <w:rsid w:val="009632FA"/>
    <w:rsid w:val="00963451"/>
    <w:rsid w:val="00967E63"/>
    <w:rsid w:val="009712FE"/>
    <w:rsid w:val="00971C3C"/>
    <w:rsid w:val="0097288B"/>
    <w:rsid w:val="00972B1C"/>
    <w:rsid w:val="00972E12"/>
    <w:rsid w:val="00977814"/>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B3"/>
    <w:rsid w:val="009A02F8"/>
    <w:rsid w:val="009A2343"/>
    <w:rsid w:val="009A27AB"/>
    <w:rsid w:val="009A28AC"/>
    <w:rsid w:val="009A559A"/>
    <w:rsid w:val="009A6589"/>
    <w:rsid w:val="009B20C8"/>
    <w:rsid w:val="009B282E"/>
    <w:rsid w:val="009B3EE4"/>
    <w:rsid w:val="009B4AEF"/>
    <w:rsid w:val="009B646D"/>
    <w:rsid w:val="009C06B0"/>
    <w:rsid w:val="009C244C"/>
    <w:rsid w:val="009D1D24"/>
    <w:rsid w:val="009D3EE6"/>
    <w:rsid w:val="009D4422"/>
    <w:rsid w:val="009D60E2"/>
    <w:rsid w:val="009D6960"/>
    <w:rsid w:val="009E0045"/>
    <w:rsid w:val="009E195E"/>
    <w:rsid w:val="009E5AB1"/>
    <w:rsid w:val="009E77E7"/>
    <w:rsid w:val="009F08C3"/>
    <w:rsid w:val="009F141D"/>
    <w:rsid w:val="009F498B"/>
    <w:rsid w:val="009F52ED"/>
    <w:rsid w:val="009F5CA0"/>
    <w:rsid w:val="00A021B9"/>
    <w:rsid w:val="00A04A8B"/>
    <w:rsid w:val="00A10B47"/>
    <w:rsid w:val="00A2305E"/>
    <w:rsid w:val="00A26315"/>
    <w:rsid w:val="00A33123"/>
    <w:rsid w:val="00A356C5"/>
    <w:rsid w:val="00A43411"/>
    <w:rsid w:val="00A4468E"/>
    <w:rsid w:val="00A45963"/>
    <w:rsid w:val="00A46136"/>
    <w:rsid w:val="00A50FAC"/>
    <w:rsid w:val="00A54BA4"/>
    <w:rsid w:val="00A56608"/>
    <w:rsid w:val="00A56AD5"/>
    <w:rsid w:val="00A574C2"/>
    <w:rsid w:val="00A57CC1"/>
    <w:rsid w:val="00A6190C"/>
    <w:rsid w:val="00A62B3E"/>
    <w:rsid w:val="00A66771"/>
    <w:rsid w:val="00A66890"/>
    <w:rsid w:val="00A66B15"/>
    <w:rsid w:val="00A70833"/>
    <w:rsid w:val="00A7154D"/>
    <w:rsid w:val="00A71C89"/>
    <w:rsid w:val="00A726B3"/>
    <w:rsid w:val="00A7463B"/>
    <w:rsid w:val="00A75869"/>
    <w:rsid w:val="00A763D3"/>
    <w:rsid w:val="00A767DD"/>
    <w:rsid w:val="00A77EC7"/>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5B0B"/>
    <w:rsid w:val="00AD077A"/>
    <w:rsid w:val="00AD2F47"/>
    <w:rsid w:val="00AD5CB9"/>
    <w:rsid w:val="00AE20D7"/>
    <w:rsid w:val="00AE2C3E"/>
    <w:rsid w:val="00AE3BEA"/>
    <w:rsid w:val="00AE7087"/>
    <w:rsid w:val="00AF0475"/>
    <w:rsid w:val="00AF226C"/>
    <w:rsid w:val="00AF308A"/>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6D06"/>
    <w:rsid w:val="00B50976"/>
    <w:rsid w:val="00B52343"/>
    <w:rsid w:val="00B53005"/>
    <w:rsid w:val="00B55BFA"/>
    <w:rsid w:val="00B561C5"/>
    <w:rsid w:val="00B57D3F"/>
    <w:rsid w:val="00B6270B"/>
    <w:rsid w:val="00B63F61"/>
    <w:rsid w:val="00B66760"/>
    <w:rsid w:val="00B727C9"/>
    <w:rsid w:val="00B72A26"/>
    <w:rsid w:val="00B72B0C"/>
    <w:rsid w:val="00B72E90"/>
    <w:rsid w:val="00B81A1C"/>
    <w:rsid w:val="00B87A23"/>
    <w:rsid w:val="00B906AB"/>
    <w:rsid w:val="00B90BE1"/>
    <w:rsid w:val="00B928E7"/>
    <w:rsid w:val="00B939F2"/>
    <w:rsid w:val="00B93E56"/>
    <w:rsid w:val="00B95EE9"/>
    <w:rsid w:val="00B96B71"/>
    <w:rsid w:val="00BA0FB1"/>
    <w:rsid w:val="00BA22D5"/>
    <w:rsid w:val="00BA3A33"/>
    <w:rsid w:val="00BB1103"/>
    <w:rsid w:val="00BC012A"/>
    <w:rsid w:val="00BC58CF"/>
    <w:rsid w:val="00BC7A0A"/>
    <w:rsid w:val="00BD159F"/>
    <w:rsid w:val="00BD6201"/>
    <w:rsid w:val="00BE0667"/>
    <w:rsid w:val="00BE0D62"/>
    <w:rsid w:val="00BE225A"/>
    <w:rsid w:val="00BE2C72"/>
    <w:rsid w:val="00BE58F8"/>
    <w:rsid w:val="00BE693C"/>
    <w:rsid w:val="00BE6A34"/>
    <w:rsid w:val="00BF2ED7"/>
    <w:rsid w:val="00C01D13"/>
    <w:rsid w:val="00C03EB1"/>
    <w:rsid w:val="00C04596"/>
    <w:rsid w:val="00C05311"/>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69F2"/>
    <w:rsid w:val="00C97440"/>
    <w:rsid w:val="00CA1423"/>
    <w:rsid w:val="00CA1FA3"/>
    <w:rsid w:val="00CA7201"/>
    <w:rsid w:val="00CB1E26"/>
    <w:rsid w:val="00CB4582"/>
    <w:rsid w:val="00CC0C42"/>
    <w:rsid w:val="00CC6B91"/>
    <w:rsid w:val="00CC73E9"/>
    <w:rsid w:val="00CC7DCB"/>
    <w:rsid w:val="00CD2B65"/>
    <w:rsid w:val="00CD5F76"/>
    <w:rsid w:val="00CE3466"/>
    <w:rsid w:val="00CE5BA1"/>
    <w:rsid w:val="00CF1239"/>
    <w:rsid w:val="00CF1CA9"/>
    <w:rsid w:val="00CF1EAC"/>
    <w:rsid w:val="00CF2B59"/>
    <w:rsid w:val="00CF495D"/>
    <w:rsid w:val="00CF7F3A"/>
    <w:rsid w:val="00D00A7E"/>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4406"/>
    <w:rsid w:val="00D5518A"/>
    <w:rsid w:val="00D56A29"/>
    <w:rsid w:val="00D60A68"/>
    <w:rsid w:val="00D6157E"/>
    <w:rsid w:val="00D62406"/>
    <w:rsid w:val="00D6353F"/>
    <w:rsid w:val="00D651B0"/>
    <w:rsid w:val="00D66AD3"/>
    <w:rsid w:val="00D67A16"/>
    <w:rsid w:val="00D71BE7"/>
    <w:rsid w:val="00D745DD"/>
    <w:rsid w:val="00D828B3"/>
    <w:rsid w:val="00D8671C"/>
    <w:rsid w:val="00D86C4B"/>
    <w:rsid w:val="00D95094"/>
    <w:rsid w:val="00DA5DB6"/>
    <w:rsid w:val="00DB727F"/>
    <w:rsid w:val="00DC2CC2"/>
    <w:rsid w:val="00DD00D0"/>
    <w:rsid w:val="00DD07F5"/>
    <w:rsid w:val="00DD2229"/>
    <w:rsid w:val="00DD73A9"/>
    <w:rsid w:val="00DD7A07"/>
    <w:rsid w:val="00DE0438"/>
    <w:rsid w:val="00DE1D47"/>
    <w:rsid w:val="00DE2910"/>
    <w:rsid w:val="00DE40CF"/>
    <w:rsid w:val="00DE635C"/>
    <w:rsid w:val="00DF166C"/>
    <w:rsid w:val="00DF44E6"/>
    <w:rsid w:val="00DF5328"/>
    <w:rsid w:val="00DF6827"/>
    <w:rsid w:val="00DF696B"/>
    <w:rsid w:val="00E004A7"/>
    <w:rsid w:val="00E016DD"/>
    <w:rsid w:val="00E020D1"/>
    <w:rsid w:val="00E02D79"/>
    <w:rsid w:val="00E05888"/>
    <w:rsid w:val="00E05C30"/>
    <w:rsid w:val="00E10FD7"/>
    <w:rsid w:val="00E13CF6"/>
    <w:rsid w:val="00E15050"/>
    <w:rsid w:val="00E163B8"/>
    <w:rsid w:val="00E20B24"/>
    <w:rsid w:val="00E23459"/>
    <w:rsid w:val="00E25376"/>
    <w:rsid w:val="00E25751"/>
    <w:rsid w:val="00E268C5"/>
    <w:rsid w:val="00E27697"/>
    <w:rsid w:val="00E30153"/>
    <w:rsid w:val="00E33BA3"/>
    <w:rsid w:val="00E44A8C"/>
    <w:rsid w:val="00E4570B"/>
    <w:rsid w:val="00E50A9D"/>
    <w:rsid w:val="00E50E09"/>
    <w:rsid w:val="00E53DCF"/>
    <w:rsid w:val="00E53FAE"/>
    <w:rsid w:val="00E54D24"/>
    <w:rsid w:val="00E574F6"/>
    <w:rsid w:val="00E61399"/>
    <w:rsid w:val="00E623C9"/>
    <w:rsid w:val="00E64B11"/>
    <w:rsid w:val="00E653B7"/>
    <w:rsid w:val="00E65D33"/>
    <w:rsid w:val="00E65FC9"/>
    <w:rsid w:val="00E70166"/>
    <w:rsid w:val="00E711D7"/>
    <w:rsid w:val="00E716A9"/>
    <w:rsid w:val="00E72B39"/>
    <w:rsid w:val="00E7536C"/>
    <w:rsid w:val="00E77D84"/>
    <w:rsid w:val="00E8019D"/>
    <w:rsid w:val="00E82EFA"/>
    <w:rsid w:val="00E85DEE"/>
    <w:rsid w:val="00E8661C"/>
    <w:rsid w:val="00E90B9E"/>
    <w:rsid w:val="00E91698"/>
    <w:rsid w:val="00E9224E"/>
    <w:rsid w:val="00E95E6F"/>
    <w:rsid w:val="00EA0F40"/>
    <w:rsid w:val="00EA4824"/>
    <w:rsid w:val="00EA60EC"/>
    <w:rsid w:val="00EA695C"/>
    <w:rsid w:val="00EA7329"/>
    <w:rsid w:val="00EB107C"/>
    <w:rsid w:val="00EC2AB2"/>
    <w:rsid w:val="00EC3C65"/>
    <w:rsid w:val="00ED15E4"/>
    <w:rsid w:val="00ED61F4"/>
    <w:rsid w:val="00ED672C"/>
    <w:rsid w:val="00EE1360"/>
    <w:rsid w:val="00EE2615"/>
    <w:rsid w:val="00EE519C"/>
    <w:rsid w:val="00EE5340"/>
    <w:rsid w:val="00EF0EEC"/>
    <w:rsid w:val="00F03BDB"/>
    <w:rsid w:val="00F0460C"/>
    <w:rsid w:val="00F04F2B"/>
    <w:rsid w:val="00F11CC8"/>
    <w:rsid w:val="00F12F11"/>
    <w:rsid w:val="00F13683"/>
    <w:rsid w:val="00F13FC6"/>
    <w:rsid w:val="00F14159"/>
    <w:rsid w:val="00F2690E"/>
    <w:rsid w:val="00F3185E"/>
    <w:rsid w:val="00F3283F"/>
    <w:rsid w:val="00F35306"/>
    <w:rsid w:val="00F36C60"/>
    <w:rsid w:val="00F40057"/>
    <w:rsid w:val="00F42C40"/>
    <w:rsid w:val="00F444E6"/>
    <w:rsid w:val="00F44DBE"/>
    <w:rsid w:val="00F45975"/>
    <w:rsid w:val="00F45B75"/>
    <w:rsid w:val="00F46EB2"/>
    <w:rsid w:val="00F502D7"/>
    <w:rsid w:val="00F52D60"/>
    <w:rsid w:val="00F60019"/>
    <w:rsid w:val="00F611BC"/>
    <w:rsid w:val="00F620E2"/>
    <w:rsid w:val="00F63417"/>
    <w:rsid w:val="00F65C9E"/>
    <w:rsid w:val="00F71E9B"/>
    <w:rsid w:val="00F72CA9"/>
    <w:rsid w:val="00F7426B"/>
    <w:rsid w:val="00F750E8"/>
    <w:rsid w:val="00F765FA"/>
    <w:rsid w:val="00F83F0C"/>
    <w:rsid w:val="00F860EF"/>
    <w:rsid w:val="00F8674D"/>
    <w:rsid w:val="00F8710F"/>
    <w:rsid w:val="00F87F33"/>
    <w:rsid w:val="00F91489"/>
    <w:rsid w:val="00F914C4"/>
    <w:rsid w:val="00F94492"/>
    <w:rsid w:val="00F944C1"/>
    <w:rsid w:val="00F954FE"/>
    <w:rsid w:val="00F95EED"/>
    <w:rsid w:val="00F976FA"/>
    <w:rsid w:val="00FA024D"/>
    <w:rsid w:val="00FA2DBC"/>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5548"/>
    <w:rsid w:val="00FE6100"/>
    <w:rsid w:val="00FF51A0"/>
    <w:rsid w:val="00FF6036"/>
    <w:rsid w:val="00FF664C"/>
    <w:rsid w:val="00FF7727"/>
    <w:rsid w:val="010B22B0"/>
    <w:rsid w:val="01186083"/>
    <w:rsid w:val="01282E62"/>
    <w:rsid w:val="01325A8F"/>
    <w:rsid w:val="01822573"/>
    <w:rsid w:val="01C94F17"/>
    <w:rsid w:val="027F6AB2"/>
    <w:rsid w:val="03034F6B"/>
    <w:rsid w:val="0314369E"/>
    <w:rsid w:val="03253AFD"/>
    <w:rsid w:val="037936EC"/>
    <w:rsid w:val="043A5387"/>
    <w:rsid w:val="05BE3D95"/>
    <w:rsid w:val="05C30230"/>
    <w:rsid w:val="05EE467B"/>
    <w:rsid w:val="06007F0A"/>
    <w:rsid w:val="06020126"/>
    <w:rsid w:val="060F2843"/>
    <w:rsid w:val="07245E7A"/>
    <w:rsid w:val="076745CB"/>
    <w:rsid w:val="079B438E"/>
    <w:rsid w:val="07A86AAB"/>
    <w:rsid w:val="07B76CEE"/>
    <w:rsid w:val="08050D39"/>
    <w:rsid w:val="088968DD"/>
    <w:rsid w:val="08AE00F1"/>
    <w:rsid w:val="08F33D56"/>
    <w:rsid w:val="08F960FA"/>
    <w:rsid w:val="09322AD0"/>
    <w:rsid w:val="09AA6B0A"/>
    <w:rsid w:val="09B96D4E"/>
    <w:rsid w:val="0A122902"/>
    <w:rsid w:val="0A1246B0"/>
    <w:rsid w:val="0A6071C9"/>
    <w:rsid w:val="0A634F0B"/>
    <w:rsid w:val="0A9E5F43"/>
    <w:rsid w:val="0AAE43D8"/>
    <w:rsid w:val="0AEC3153"/>
    <w:rsid w:val="0B5036E2"/>
    <w:rsid w:val="0B7F3FC7"/>
    <w:rsid w:val="0B8D0492"/>
    <w:rsid w:val="0BFE313E"/>
    <w:rsid w:val="0C1E72E9"/>
    <w:rsid w:val="0C232BA4"/>
    <w:rsid w:val="0C4C20FB"/>
    <w:rsid w:val="0CAC2B9A"/>
    <w:rsid w:val="0D10175C"/>
    <w:rsid w:val="0D1644B7"/>
    <w:rsid w:val="0D31309F"/>
    <w:rsid w:val="0D766D04"/>
    <w:rsid w:val="0E1327A4"/>
    <w:rsid w:val="0E1704E7"/>
    <w:rsid w:val="0E1924B1"/>
    <w:rsid w:val="0E364E11"/>
    <w:rsid w:val="0E6179B4"/>
    <w:rsid w:val="0E651252"/>
    <w:rsid w:val="0E981627"/>
    <w:rsid w:val="0EA0672E"/>
    <w:rsid w:val="0F12129A"/>
    <w:rsid w:val="0F3D5D2B"/>
    <w:rsid w:val="0F711E78"/>
    <w:rsid w:val="0F73799F"/>
    <w:rsid w:val="0FAC4C5F"/>
    <w:rsid w:val="0FDC3796"/>
    <w:rsid w:val="106A6FF4"/>
    <w:rsid w:val="10727C56"/>
    <w:rsid w:val="10A818CA"/>
    <w:rsid w:val="10D66437"/>
    <w:rsid w:val="10E943BC"/>
    <w:rsid w:val="10FB5E9E"/>
    <w:rsid w:val="1109680C"/>
    <w:rsid w:val="111156C1"/>
    <w:rsid w:val="11427949"/>
    <w:rsid w:val="1145536B"/>
    <w:rsid w:val="114E2471"/>
    <w:rsid w:val="115B693C"/>
    <w:rsid w:val="11BC387F"/>
    <w:rsid w:val="11C40985"/>
    <w:rsid w:val="11DF131B"/>
    <w:rsid w:val="12CD386A"/>
    <w:rsid w:val="130F3E82"/>
    <w:rsid w:val="130F5C30"/>
    <w:rsid w:val="13DC1FB6"/>
    <w:rsid w:val="143A4F2F"/>
    <w:rsid w:val="148461AA"/>
    <w:rsid w:val="14AA20B4"/>
    <w:rsid w:val="14AA3E63"/>
    <w:rsid w:val="14E07884"/>
    <w:rsid w:val="14ED3D4F"/>
    <w:rsid w:val="151B4D60"/>
    <w:rsid w:val="1542409B"/>
    <w:rsid w:val="1599065D"/>
    <w:rsid w:val="159B37AB"/>
    <w:rsid w:val="162C6AF9"/>
    <w:rsid w:val="16664C2B"/>
    <w:rsid w:val="1686445B"/>
    <w:rsid w:val="16CB4564"/>
    <w:rsid w:val="16E86EC4"/>
    <w:rsid w:val="1726179A"/>
    <w:rsid w:val="17CF3BE0"/>
    <w:rsid w:val="17D35071"/>
    <w:rsid w:val="17EA0A1A"/>
    <w:rsid w:val="18057602"/>
    <w:rsid w:val="18156635"/>
    <w:rsid w:val="1846329D"/>
    <w:rsid w:val="18D53478"/>
    <w:rsid w:val="190A1374"/>
    <w:rsid w:val="193A152D"/>
    <w:rsid w:val="19406B43"/>
    <w:rsid w:val="195F7C30"/>
    <w:rsid w:val="197B5DCD"/>
    <w:rsid w:val="19A03A86"/>
    <w:rsid w:val="19D41982"/>
    <w:rsid w:val="19F416DC"/>
    <w:rsid w:val="1A381F10"/>
    <w:rsid w:val="1A736AA5"/>
    <w:rsid w:val="1A8C7B66"/>
    <w:rsid w:val="1AB53561"/>
    <w:rsid w:val="1B0B3181"/>
    <w:rsid w:val="1B3721C8"/>
    <w:rsid w:val="1B9211AC"/>
    <w:rsid w:val="1BB92BDD"/>
    <w:rsid w:val="1BD143CB"/>
    <w:rsid w:val="1BE37C5A"/>
    <w:rsid w:val="1C297D63"/>
    <w:rsid w:val="1C3404B6"/>
    <w:rsid w:val="1CA94A00"/>
    <w:rsid w:val="1CD619DC"/>
    <w:rsid w:val="1CF814E3"/>
    <w:rsid w:val="1D3764AF"/>
    <w:rsid w:val="1D8E4E63"/>
    <w:rsid w:val="1DD71A40"/>
    <w:rsid w:val="1DE55F0B"/>
    <w:rsid w:val="1E4946EC"/>
    <w:rsid w:val="1E4F7829"/>
    <w:rsid w:val="1ECA24E3"/>
    <w:rsid w:val="1EFD1033"/>
    <w:rsid w:val="1F3A5DE3"/>
    <w:rsid w:val="1F775289"/>
    <w:rsid w:val="1F7C464D"/>
    <w:rsid w:val="1F7E6617"/>
    <w:rsid w:val="1F813A12"/>
    <w:rsid w:val="1F843502"/>
    <w:rsid w:val="1F95570F"/>
    <w:rsid w:val="20375F83"/>
    <w:rsid w:val="20601879"/>
    <w:rsid w:val="20684BD2"/>
    <w:rsid w:val="217F6677"/>
    <w:rsid w:val="21823A71"/>
    <w:rsid w:val="218D2B42"/>
    <w:rsid w:val="21920158"/>
    <w:rsid w:val="21BE2CFB"/>
    <w:rsid w:val="226A69DF"/>
    <w:rsid w:val="22B61E2C"/>
    <w:rsid w:val="22D14CB0"/>
    <w:rsid w:val="23152DEF"/>
    <w:rsid w:val="235D6544"/>
    <w:rsid w:val="238735C1"/>
    <w:rsid w:val="23906919"/>
    <w:rsid w:val="23D83E1C"/>
    <w:rsid w:val="240B5FA0"/>
    <w:rsid w:val="241A61E3"/>
    <w:rsid w:val="246F652F"/>
    <w:rsid w:val="251B2213"/>
    <w:rsid w:val="25535E50"/>
    <w:rsid w:val="25B34B41"/>
    <w:rsid w:val="25BC57A4"/>
    <w:rsid w:val="25CB3C39"/>
    <w:rsid w:val="25E868BC"/>
    <w:rsid w:val="26121868"/>
    <w:rsid w:val="26F70A5D"/>
    <w:rsid w:val="271E248E"/>
    <w:rsid w:val="27675BE3"/>
    <w:rsid w:val="27767BD4"/>
    <w:rsid w:val="27B70919"/>
    <w:rsid w:val="27BF77CD"/>
    <w:rsid w:val="28072F22"/>
    <w:rsid w:val="282910EA"/>
    <w:rsid w:val="283A32F8"/>
    <w:rsid w:val="284877C3"/>
    <w:rsid w:val="28923C78"/>
    <w:rsid w:val="28926C90"/>
    <w:rsid w:val="28A16ED3"/>
    <w:rsid w:val="28A54C15"/>
    <w:rsid w:val="28C24E79"/>
    <w:rsid w:val="292875F4"/>
    <w:rsid w:val="298A3E0B"/>
    <w:rsid w:val="298E56A9"/>
    <w:rsid w:val="2996630C"/>
    <w:rsid w:val="29B669AE"/>
    <w:rsid w:val="29BE3608"/>
    <w:rsid w:val="29DD218D"/>
    <w:rsid w:val="29E74DB9"/>
    <w:rsid w:val="29FA2D3E"/>
    <w:rsid w:val="2A0E2346"/>
    <w:rsid w:val="2A236C6E"/>
    <w:rsid w:val="2A84085A"/>
    <w:rsid w:val="2AAE58D7"/>
    <w:rsid w:val="2AD27817"/>
    <w:rsid w:val="2AEC6B2B"/>
    <w:rsid w:val="2B1B710B"/>
    <w:rsid w:val="2B487ADA"/>
    <w:rsid w:val="2B51637D"/>
    <w:rsid w:val="2BE75544"/>
    <w:rsid w:val="2C0E033F"/>
    <w:rsid w:val="2C1D2D14"/>
    <w:rsid w:val="2C673F8F"/>
    <w:rsid w:val="2C864D5D"/>
    <w:rsid w:val="2C866B0B"/>
    <w:rsid w:val="2C950AFD"/>
    <w:rsid w:val="2CCD0296"/>
    <w:rsid w:val="2CE35D0C"/>
    <w:rsid w:val="2D0F4D53"/>
    <w:rsid w:val="2D1257CB"/>
    <w:rsid w:val="2D2F2CFF"/>
    <w:rsid w:val="2D46629B"/>
    <w:rsid w:val="2E3F6F72"/>
    <w:rsid w:val="2E9A689E"/>
    <w:rsid w:val="2EF064BE"/>
    <w:rsid w:val="2EF20488"/>
    <w:rsid w:val="2F93612B"/>
    <w:rsid w:val="2F972DDE"/>
    <w:rsid w:val="2F994DA8"/>
    <w:rsid w:val="2FB55274"/>
    <w:rsid w:val="2FE14059"/>
    <w:rsid w:val="305F38FB"/>
    <w:rsid w:val="30E3277E"/>
    <w:rsid w:val="30F71D86"/>
    <w:rsid w:val="310B5831"/>
    <w:rsid w:val="31464C5A"/>
    <w:rsid w:val="31666F0B"/>
    <w:rsid w:val="316D33DC"/>
    <w:rsid w:val="317E6003"/>
    <w:rsid w:val="31807FCD"/>
    <w:rsid w:val="319B4E07"/>
    <w:rsid w:val="31AB491E"/>
    <w:rsid w:val="31C51E84"/>
    <w:rsid w:val="31D10829"/>
    <w:rsid w:val="31E00A6C"/>
    <w:rsid w:val="32130E41"/>
    <w:rsid w:val="32317519"/>
    <w:rsid w:val="323E5792"/>
    <w:rsid w:val="32801ACB"/>
    <w:rsid w:val="32CB34CA"/>
    <w:rsid w:val="330C763F"/>
    <w:rsid w:val="33437504"/>
    <w:rsid w:val="339A10EE"/>
    <w:rsid w:val="33F86541"/>
    <w:rsid w:val="3445105A"/>
    <w:rsid w:val="34515C51"/>
    <w:rsid w:val="34684D49"/>
    <w:rsid w:val="34840C51"/>
    <w:rsid w:val="34A00986"/>
    <w:rsid w:val="34C24459"/>
    <w:rsid w:val="34FA0097"/>
    <w:rsid w:val="35156C7E"/>
    <w:rsid w:val="3529097C"/>
    <w:rsid w:val="355D23D3"/>
    <w:rsid w:val="35B5220F"/>
    <w:rsid w:val="35BE2E72"/>
    <w:rsid w:val="360D204B"/>
    <w:rsid w:val="36321AB2"/>
    <w:rsid w:val="36484E32"/>
    <w:rsid w:val="36637EBD"/>
    <w:rsid w:val="36DB3EF8"/>
    <w:rsid w:val="36E10182"/>
    <w:rsid w:val="37337890"/>
    <w:rsid w:val="375F2433"/>
    <w:rsid w:val="37AE5168"/>
    <w:rsid w:val="37C93D50"/>
    <w:rsid w:val="37D90437"/>
    <w:rsid w:val="38C42E95"/>
    <w:rsid w:val="38E2156D"/>
    <w:rsid w:val="3962445C"/>
    <w:rsid w:val="39EE7A9E"/>
    <w:rsid w:val="39F01A68"/>
    <w:rsid w:val="3A3C2EFF"/>
    <w:rsid w:val="3A8B34F5"/>
    <w:rsid w:val="3A9248CD"/>
    <w:rsid w:val="3AC16F61"/>
    <w:rsid w:val="3B84690C"/>
    <w:rsid w:val="3B9A1C8B"/>
    <w:rsid w:val="3BBC60A6"/>
    <w:rsid w:val="3BE63123"/>
    <w:rsid w:val="3CA1704A"/>
    <w:rsid w:val="3CBC20D5"/>
    <w:rsid w:val="3CE82ECA"/>
    <w:rsid w:val="3CF655E7"/>
    <w:rsid w:val="3D115F7D"/>
    <w:rsid w:val="3D393726"/>
    <w:rsid w:val="3D532A3A"/>
    <w:rsid w:val="3D7604D6"/>
    <w:rsid w:val="3D7D2C62"/>
    <w:rsid w:val="3D915310"/>
    <w:rsid w:val="3DEB0EC4"/>
    <w:rsid w:val="3E027FBC"/>
    <w:rsid w:val="3E1A3557"/>
    <w:rsid w:val="3E3143FD"/>
    <w:rsid w:val="3EB017C6"/>
    <w:rsid w:val="3EC3774B"/>
    <w:rsid w:val="3EC534C3"/>
    <w:rsid w:val="3EEB4C35"/>
    <w:rsid w:val="3FE756BB"/>
    <w:rsid w:val="402B37FA"/>
    <w:rsid w:val="40384169"/>
    <w:rsid w:val="404623E2"/>
    <w:rsid w:val="40EB2F89"/>
    <w:rsid w:val="41151DB4"/>
    <w:rsid w:val="413466DE"/>
    <w:rsid w:val="41717932"/>
    <w:rsid w:val="4182569C"/>
    <w:rsid w:val="42312DB5"/>
    <w:rsid w:val="427174BE"/>
    <w:rsid w:val="42CA554C"/>
    <w:rsid w:val="42FF2D1C"/>
    <w:rsid w:val="43284021"/>
    <w:rsid w:val="43505326"/>
    <w:rsid w:val="43C7383A"/>
    <w:rsid w:val="43CF26EE"/>
    <w:rsid w:val="44104FA2"/>
    <w:rsid w:val="444D1FC9"/>
    <w:rsid w:val="44641089"/>
    <w:rsid w:val="447339C1"/>
    <w:rsid w:val="44A57DDF"/>
    <w:rsid w:val="44D67D11"/>
    <w:rsid w:val="44D8091B"/>
    <w:rsid w:val="44F52628"/>
    <w:rsid w:val="450B1E4C"/>
    <w:rsid w:val="45505CD5"/>
    <w:rsid w:val="45C85647"/>
    <w:rsid w:val="465D2233"/>
    <w:rsid w:val="46713F31"/>
    <w:rsid w:val="467852BF"/>
    <w:rsid w:val="46BC33FE"/>
    <w:rsid w:val="46F10506"/>
    <w:rsid w:val="477517FF"/>
    <w:rsid w:val="478F0B12"/>
    <w:rsid w:val="48831CF9"/>
    <w:rsid w:val="48853CC3"/>
    <w:rsid w:val="48965ED0"/>
    <w:rsid w:val="48D03190"/>
    <w:rsid w:val="49296D45"/>
    <w:rsid w:val="496B110B"/>
    <w:rsid w:val="49831FB1"/>
    <w:rsid w:val="49AB775A"/>
    <w:rsid w:val="49BE56DF"/>
    <w:rsid w:val="49C36851"/>
    <w:rsid w:val="4A805457"/>
    <w:rsid w:val="4A904906"/>
    <w:rsid w:val="4AB368C6"/>
    <w:rsid w:val="4B09298A"/>
    <w:rsid w:val="4B321EE0"/>
    <w:rsid w:val="4B4340EE"/>
    <w:rsid w:val="4B4439C2"/>
    <w:rsid w:val="4B685902"/>
    <w:rsid w:val="4B9F509C"/>
    <w:rsid w:val="4BD42F98"/>
    <w:rsid w:val="4BE551A5"/>
    <w:rsid w:val="4BF2341E"/>
    <w:rsid w:val="4C231829"/>
    <w:rsid w:val="4C742085"/>
    <w:rsid w:val="4CAF7561"/>
    <w:rsid w:val="4CB30DFF"/>
    <w:rsid w:val="4D153868"/>
    <w:rsid w:val="4D221AE1"/>
    <w:rsid w:val="4D232668"/>
    <w:rsid w:val="4D2A6BE7"/>
    <w:rsid w:val="4D3F6FBF"/>
    <w:rsid w:val="4D84279B"/>
    <w:rsid w:val="4DBF37D4"/>
    <w:rsid w:val="4DE65204"/>
    <w:rsid w:val="4E0B6A19"/>
    <w:rsid w:val="4E1A4EAE"/>
    <w:rsid w:val="4E6A7BE3"/>
    <w:rsid w:val="4E772F0B"/>
    <w:rsid w:val="4E8D38D2"/>
    <w:rsid w:val="4E9609D8"/>
    <w:rsid w:val="4EAD7AD0"/>
    <w:rsid w:val="4EB66985"/>
    <w:rsid w:val="4EDD6607"/>
    <w:rsid w:val="4EE852BE"/>
    <w:rsid w:val="4F6603AB"/>
    <w:rsid w:val="50285660"/>
    <w:rsid w:val="50371D47"/>
    <w:rsid w:val="503A35E5"/>
    <w:rsid w:val="5055041F"/>
    <w:rsid w:val="50CE28D9"/>
    <w:rsid w:val="50D21A70"/>
    <w:rsid w:val="51002139"/>
    <w:rsid w:val="510E0CFA"/>
    <w:rsid w:val="51226553"/>
    <w:rsid w:val="51330760"/>
    <w:rsid w:val="514C35D0"/>
    <w:rsid w:val="5156444F"/>
    <w:rsid w:val="520B6446"/>
    <w:rsid w:val="526B3F2A"/>
    <w:rsid w:val="527E1EAF"/>
    <w:rsid w:val="528F7C18"/>
    <w:rsid w:val="52EA30A1"/>
    <w:rsid w:val="532540D9"/>
    <w:rsid w:val="53426A39"/>
    <w:rsid w:val="53487DC7"/>
    <w:rsid w:val="53BD07B5"/>
    <w:rsid w:val="541D3002"/>
    <w:rsid w:val="54817A35"/>
    <w:rsid w:val="54C65448"/>
    <w:rsid w:val="54D20290"/>
    <w:rsid w:val="55313209"/>
    <w:rsid w:val="554A7E27"/>
    <w:rsid w:val="55592760"/>
    <w:rsid w:val="5559450E"/>
    <w:rsid w:val="55A439DB"/>
    <w:rsid w:val="55CB540B"/>
    <w:rsid w:val="55F14746"/>
    <w:rsid w:val="56020701"/>
    <w:rsid w:val="57D32599"/>
    <w:rsid w:val="58134E48"/>
    <w:rsid w:val="58360B36"/>
    <w:rsid w:val="58906498"/>
    <w:rsid w:val="589F34AA"/>
    <w:rsid w:val="58BF0B2C"/>
    <w:rsid w:val="58DE5456"/>
    <w:rsid w:val="59154BEF"/>
    <w:rsid w:val="59464DA9"/>
    <w:rsid w:val="595E20F3"/>
    <w:rsid w:val="59653481"/>
    <w:rsid w:val="5A19426B"/>
    <w:rsid w:val="5A1F3877"/>
    <w:rsid w:val="5A3E2B3C"/>
    <w:rsid w:val="5A41036C"/>
    <w:rsid w:val="5AC266B1"/>
    <w:rsid w:val="5AC93EE4"/>
    <w:rsid w:val="5B157129"/>
    <w:rsid w:val="5B2D6220"/>
    <w:rsid w:val="5B4377F2"/>
    <w:rsid w:val="5B524ABC"/>
    <w:rsid w:val="5B5F03A4"/>
    <w:rsid w:val="5B7B51DE"/>
    <w:rsid w:val="5B8D0616"/>
    <w:rsid w:val="5BB46942"/>
    <w:rsid w:val="5BBC75A4"/>
    <w:rsid w:val="5BC14BBB"/>
    <w:rsid w:val="5BF210F2"/>
    <w:rsid w:val="5BFD3E45"/>
    <w:rsid w:val="5C007491"/>
    <w:rsid w:val="5C545A2F"/>
    <w:rsid w:val="5C594DF3"/>
    <w:rsid w:val="5CCB5CF1"/>
    <w:rsid w:val="5D4B6E32"/>
    <w:rsid w:val="5DA11D9A"/>
    <w:rsid w:val="5DAF73C1"/>
    <w:rsid w:val="5DC0337C"/>
    <w:rsid w:val="5DF9688E"/>
    <w:rsid w:val="5E677C9B"/>
    <w:rsid w:val="5E79177D"/>
    <w:rsid w:val="5EE65064"/>
    <w:rsid w:val="5FCF3D4A"/>
    <w:rsid w:val="5FD72BFF"/>
    <w:rsid w:val="5FEB0458"/>
    <w:rsid w:val="5FEFF984"/>
    <w:rsid w:val="600B28A8"/>
    <w:rsid w:val="608A7C71"/>
    <w:rsid w:val="60A01243"/>
    <w:rsid w:val="60CE4002"/>
    <w:rsid w:val="6192502F"/>
    <w:rsid w:val="61E433B1"/>
    <w:rsid w:val="624F4CCE"/>
    <w:rsid w:val="6260512D"/>
    <w:rsid w:val="62682234"/>
    <w:rsid w:val="62712E97"/>
    <w:rsid w:val="6299419B"/>
    <w:rsid w:val="62BB05B6"/>
    <w:rsid w:val="62D60F4C"/>
    <w:rsid w:val="62F31AFE"/>
    <w:rsid w:val="62FD472A"/>
    <w:rsid w:val="63071A4D"/>
    <w:rsid w:val="6333639E"/>
    <w:rsid w:val="63C11BFC"/>
    <w:rsid w:val="64590086"/>
    <w:rsid w:val="645B3DFE"/>
    <w:rsid w:val="64D438E9"/>
    <w:rsid w:val="64E57B6C"/>
    <w:rsid w:val="64E6352D"/>
    <w:rsid w:val="6535464F"/>
    <w:rsid w:val="65A43583"/>
    <w:rsid w:val="65C21C5B"/>
    <w:rsid w:val="662B0582"/>
    <w:rsid w:val="665C20B0"/>
    <w:rsid w:val="668138C4"/>
    <w:rsid w:val="67717495"/>
    <w:rsid w:val="67D30150"/>
    <w:rsid w:val="67D53EC8"/>
    <w:rsid w:val="680C5410"/>
    <w:rsid w:val="68150768"/>
    <w:rsid w:val="68444BA9"/>
    <w:rsid w:val="68BC5088"/>
    <w:rsid w:val="690D7691"/>
    <w:rsid w:val="695D23C7"/>
    <w:rsid w:val="69CE5072"/>
    <w:rsid w:val="6A841BD5"/>
    <w:rsid w:val="6AC67AF8"/>
    <w:rsid w:val="6B2667E8"/>
    <w:rsid w:val="6B6F63E1"/>
    <w:rsid w:val="6C027255"/>
    <w:rsid w:val="6C044D7B"/>
    <w:rsid w:val="6C404029"/>
    <w:rsid w:val="6C841A18"/>
    <w:rsid w:val="6C8B0FF9"/>
    <w:rsid w:val="6CA87DFD"/>
    <w:rsid w:val="6CD72490"/>
    <w:rsid w:val="6CFE7A1D"/>
    <w:rsid w:val="6D082649"/>
    <w:rsid w:val="6D2A25C0"/>
    <w:rsid w:val="6D4A0EB4"/>
    <w:rsid w:val="6D683E1C"/>
    <w:rsid w:val="6D8A12B0"/>
    <w:rsid w:val="6D9640F9"/>
    <w:rsid w:val="6DA2484C"/>
    <w:rsid w:val="6DFD5F26"/>
    <w:rsid w:val="6E05302D"/>
    <w:rsid w:val="6E217E67"/>
    <w:rsid w:val="6E7C509D"/>
    <w:rsid w:val="6E957F0D"/>
    <w:rsid w:val="6EAE733F"/>
    <w:rsid w:val="6F103A37"/>
    <w:rsid w:val="6F1277AF"/>
    <w:rsid w:val="6F2474E3"/>
    <w:rsid w:val="6F435143"/>
    <w:rsid w:val="6F51652A"/>
    <w:rsid w:val="6F8306AD"/>
    <w:rsid w:val="6FD902CD"/>
    <w:rsid w:val="70425E72"/>
    <w:rsid w:val="70C8281B"/>
    <w:rsid w:val="70FE623D"/>
    <w:rsid w:val="712A5284"/>
    <w:rsid w:val="71632544"/>
    <w:rsid w:val="71A566B9"/>
    <w:rsid w:val="71BC7540"/>
    <w:rsid w:val="71C34D91"/>
    <w:rsid w:val="71E511AB"/>
    <w:rsid w:val="71FA7C7A"/>
    <w:rsid w:val="72127AC6"/>
    <w:rsid w:val="7218332F"/>
    <w:rsid w:val="721B697B"/>
    <w:rsid w:val="72203F91"/>
    <w:rsid w:val="73165394"/>
    <w:rsid w:val="7375030D"/>
    <w:rsid w:val="73EB05CF"/>
    <w:rsid w:val="73FE0302"/>
    <w:rsid w:val="742E508B"/>
    <w:rsid w:val="7431692A"/>
    <w:rsid w:val="747D70A5"/>
    <w:rsid w:val="7480340D"/>
    <w:rsid w:val="7521699E"/>
    <w:rsid w:val="758D5DE2"/>
    <w:rsid w:val="75A924F0"/>
    <w:rsid w:val="75DA6B4D"/>
    <w:rsid w:val="75F419BD"/>
    <w:rsid w:val="76AC04E9"/>
    <w:rsid w:val="76F31C74"/>
    <w:rsid w:val="77073972"/>
    <w:rsid w:val="779276DF"/>
    <w:rsid w:val="78A551F0"/>
    <w:rsid w:val="791505C8"/>
    <w:rsid w:val="795409C4"/>
    <w:rsid w:val="79823784"/>
    <w:rsid w:val="799314ED"/>
    <w:rsid w:val="79A100AE"/>
    <w:rsid w:val="79E53BE5"/>
    <w:rsid w:val="79EA2C5F"/>
    <w:rsid w:val="7A583B82"/>
    <w:rsid w:val="7A8C48BA"/>
    <w:rsid w:val="7B18439F"/>
    <w:rsid w:val="7B8437E3"/>
    <w:rsid w:val="7B933A26"/>
    <w:rsid w:val="7C06069C"/>
    <w:rsid w:val="7C176405"/>
    <w:rsid w:val="7C743857"/>
    <w:rsid w:val="7C792C1C"/>
    <w:rsid w:val="7CA57EB5"/>
    <w:rsid w:val="7D3E5C13"/>
    <w:rsid w:val="7DCE343B"/>
    <w:rsid w:val="7DD345AE"/>
    <w:rsid w:val="7DD81BC4"/>
    <w:rsid w:val="7DEE7639"/>
    <w:rsid w:val="7DF10ED8"/>
    <w:rsid w:val="7E3D5ECB"/>
    <w:rsid w:val="7E8E4BE9"/>
    <w:rsid w:val="7EAF288D"/>
    <w:rsid w:val="7EC16AFC"/>
    <w:rsid w:val="7EEB5927"/>
    <w:rsid w:val="7F203823"/>
    <w:rsid w:val="7F3D43D5"/>
    <w:rsid w:val="7F7818B1"/>
    <w:rsid w:val="7F807833"/>
    <w:rsid w:val="7FAA2787"/>
    <w:rsid w:val="7FD05249"/>
    <w:rsid w:val="7FF6562E"/>
    <w:rsid w:val="FE7F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link w:val="31"/>
    <w:qFormat/>
    <w:uiPriority w:val="0"/>
    <w:pPr>
      <w:ind w:firstLine="420"/>
    </w:pPr>
    <w:rPr>
      <w:rFonts w:ascii="Calibri" w:hAnsi="Calibri"/>
      <w:szCs w:val="20"/>
    </w:rPr>
  </w:style>
  <w:style w:type="paragraph" w:customStyle="1" w:styleId="6">
    <w:name w:val="正文首行缩进2个字 Char"/>
    <w:basedOn w:val="1"/>
    <w:qFormat/>
    <w:uiPriority w:val="0"/>
    <w:pPr>
      <w:ind w:firstLine="480" w:firstLineChars="200"/>
    </w:pPr>
    <w:rPr>
      <w:rFonts w:ascii="Calibri" w:hAnsi="Calibri" w:eastAsia="楷体"/>
      <w:sz w:val="24"/>
      <w:szCs w:val="24"/>
    </w:rPr>
  </w:style>
  <w:style w:type="paragraph" w:styleId="7">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8">
    <w:name w:val="annotation text"/>
    <w:basedOn w:val="1"/>
    <w:link w:val="32"/>
    <w:unhideWhenUsed/>
    <w:qFormat/>
    <w:uiPriority w:val="0"/>
    <w:pPr>
      <w:jc w:val="left"/>
    </w:pPr>
    <w:rPr>
      <w:rFonts w:ascii="Calibri" w:hAnsi="Calibri"/>
      <w:szCs w:val="24"/>
    </w:rPr>
  </w:style>
  <w:style w:type="paragraph" w:styleId="9">
    <w:name w:val="Body Text"/>
    <w:basedOn w:val="1"/>
    <w:next w:val="1"/>
    <w:link w:val="28"/>
    <w:unhideWhenUsed/>
    <w:qFormat/>
    <w:uiPriority w:val="99"/>
    <w:pPr>
      <w:ind w:left="118"/>
    </w:pPr>
    <w:rPr>
      <w:rFonts w:ascii="宋体" w:hAnsi="宋体"/>
    </w:rPr>
  </w:style>
  <w:style w:type="paragraph" w:styleId="10">
    <w:name w:val="Body Text Indent"/>
    <w:basedOn w:val="1"/>
    <w:next w:val="11"/>
    <w:link w:val="33"/>
    <w:unhideWhenUsed/>
    <w:qFormat/>
    <w:uiPriority w:val="99"/>
    <w:pPr>
      <w:spacing w:after="120"/>
      <w:ind w:left="420" w:leftChars="200"/>
    </w:pPr>
  </w:style>
  <w:style w:type="paragraph" w:styleId="11">
    <w:name w:val="Body Text Indent 2"/>
    <w:basedOn w:val="1"/>
    <w:next w:val="7"/>
    <w:link w:val="36"/>
    <w:unhideWhenUsed/>
    <w:qFormat/>
    <w:uiPriority w:val="99"/>
    <w:pPr>
      <w:spacing w:after="120" w:line="480" w:lineRule="auto"/>
      <w:ind w:left="420" w:leftChars="200"/>
    </w:pPr>
  </w:style>
  <w:style w:type="paragraph" w:styleId="12">
    <w:name w:val="Plain Text"/>
    <w:basedOn w:val="1"/>
    <w:link w:val="34"/>
    <w:qFormat/>
    <w:uiPriority w:val="0"/>
    <w:rPr>
      <w:rFonts w:ascii="宋体" w:hAnsi="Courier New"/>
      <w:szCs w:val="24"/>
    </w:rPr>
  </w:style>
  <w:style w:type="paragraph" w:styleId="13">
    <w:name w:val="Date"/>
    <w:basedOn w:val="1"/>
    <w:next w:val="1"/>
    <w:link w:val="35"/>
    <w:unhideWhenUsed/>
    <w:qFormat/>
    <w:uiPriority w:val="99"/>
    <w:pPr>
      <w:ind w:left="100" w:leftChars="2500"/>
    </w:pPr>
    <w:rPr>
      <w:rFonts w:ascii="Calibri" w:hAnsi="Calibri"/>
      <w:szCs w:val="24"/>
    </w:r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0"/>
    <w:unhideWhenUsed/>
    <w:qFormat/>
    <w:uiPriority w:val="99"/>
    <w:pPr>
      <w:spacing w:after="120"/>
      <w:ind w:left="420" w:leftChars="200"/>
    </w:pPr>
    <w:rPr>
      <w:rFonts w:ascii="Calibri" w:hAnsi="Calibri"/>
      <w:sz w:val="16"/>
      <w:szCs w:val="16"/>
    </w:rPr>
  </w:style>
  <w:style w:type="paragraph" w:styleId="18">
    <w:name w:val="Title"/>
    <w:basedOn w:val="1"/>
    <w:next w:val="1"/>
    <w:link w:val="41"/>
    <w:qFormat/>
    <w:uiPriority w:val="0"/>
    <w:pPr>
      <w:spacing w:before="240" w:after="60"/>
      <w:jc w:val="center"/>
      <w:outlineLvl w:val="0"/>
    </w:pPr>
    <w:rPr>
      <w:rFonts w:ascii="Cambria" w:hAnsi="Cambria"/>
      <w:b/>
      <w:bCs/>
      <w:sz w:val="32"/>
      <w:szCs w:val="32"/>
    </w:rPr>
  </w:style>
  <w:style w:type="paragraph" w:styleId="19">
    <w:name w:val="Body Text First Indent"/>
    <w:basedOn w:val="9"/>
    <w:next w:val="1"/>
    <w:qFormat/>
    <w:uiPriority w:val="0"/>
    <w:pPr>
      <w:ind w:firstLine="420" w:firstLineChars="100"/>
    </w:pPr>
  </w:style>
  <w:style w:type="paragraph" w:styleId="20">
    <w:name w:val="Body Text First Indent 2"/>
    <w:basedOn w:val="10"/>
    <w:next w:val="1"/>
    <w:qFormat/>
    <w:uiPriority w:val="0"/>
    <w:pPr>
      <w:ind w:firstLine="420" w:firstLineChars="200"/>
    </w:pPr>
    <w:rPr>
      <w:snapToGrid w:val="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unhideWhenUsed/>
    <w:qFormat/>
    <w:uiPriority w:val="99"/>
    <w:rPr>
      <w:color w:val="0563C1"/>
      <w:u w:val="single"/>
    </w:rPr>
  </w:style>
  <w:style w:type="character" w:styleId="27">
    <w:name w:val="annotation reference"/>
    <w:qFormat/>
    <w:uiPriority w:val="0"/>
    <w:rPr>
      <w:sz w:val="21"/>
      <w:szCs w:val="21"/>
    </w:rPr>
  </w:style>
  <w:style w:type="character" w:customStyle="1" w:styleId="28">
    <w:name w:val="正文文本 字符"/>
    <w:basedOn w:val="23"/>
    <w:link w:val="9"/>
    <w:qFormat/>
    <w:uiPriority w:val="99"/>
    <w:rPr>
      <w:rFonts w:ascii="宋体" w:hAnsi="宋体" w:eastAsia="宋体" w:cs="Times New Roman"/>
    </w:rPr>
  </w:style>
  <w:style w:type="character" w:customStyle="1" w:styleId="29">
    <w:name w:val="标题 1 字符"/>
    <w:basedOn w:val="23"/>
    <w:link w:val="2"/>
    <w:qFormat/>
    <w:uiPriority w:val="0"/>
    <w:rPr>
      <w:rFonts w:ascii="Times New Roman" w:hAnsi="Times New Roman" w:eastAsia="宋体" w:cs="Times New Roman"/>
      <w:b/>
      <w:bCs/>
      <w:kern w:val="44"/>
      <w:sz w:val="44"/>
      <w:szCs w:val="44"/>
    </w:rPr>
  </w:style>
  <w:style w:type="character" w:customStyle="1" w:styleId="30">
    <w:name w:val="标题 2 字符"/>
    <w:basedOn w:val="23"/>
    <w:link w:val="3"/>
    <w:qFormat/>
    <w:uiPriority w:val="9"/>
    <w:rPr>
      <w:rFonts w:ascii="等线 Light" w:hAnsi="等线 Light" w:eastAsia="等线 Light" w:cs="Times New Roman"/>
      <w:b/>
      <w:bCs/>
      <w:kern w:val="2"/>
      <w:sz w:val="32"/>
      <w:szCs w:val="32"/>
    </w:rPr>
  </w:style>
  <w:style w:type="character" w:customStyle="1" w:styleId="31">
    <w:name w:val="正文缩进 字符"/>
    <w:link w:val="5"/>
    <w:qFormat/>
    <w:uiPriority w:val="0"/>
    <w:rPr>
      <w:kern w:val="2"/>
      <w:sz w:val="21"/>
    </w:rPr>
  </w:style>
  <w:style w:type="character" w:customStyle="1" w:styleId="32">
    <w:name w:val="批注文字 字符"/>
    <w:basedOn w:val="23"/>
    <w:link w:val="8"/>
    <w:qFormat/>
    <w:uiPriority w:val="0"/>
    <w:rPr>
      <w:rFonts w:ascii="Times New Roman" w:hAnsi="Times New Roman" w:eastAsia="宋体" w:cs="Times New Roman"/>
    </w:rPr>
  </w:style>
  <w:style w:type="character" w:customStyle="1" w:styleId="33">
    <w:name w:val="正文文本缩进 字符"/>
    <w:basedOn w:val="23"/>
    <w:link w:val="10"/>
    <w:qFormat/>
    <w:uiPriority w:val="0"/>
    <w:rPr>
      <w:rFonts w:ascii="Times New Roman" w:hAnsi="Times New Roman" w:eastAsia="宋体" w:cs="Times New Roman"/>
      <w:kern w:val="2"/>
      <w:sz w:val="21"/>
      <w:szCs w:val="22"/>
    </w:rPr>
  </w:style>
  <w:style w:type="character" w:customStyle="1" w:styleId="34">
    <w:name w:val="纯文本 字符"/>
    <w:basedOn w:val="23"/>
    <w:link w:val="12"/>
    <w:qFormat/>
    <w:uiPriority w:val="0"/>
    <w:rPr>
      <w:rFonts w:ascii="宋体" w:hAnsi="Courier New" w:eastAsia="宋体" w:cs="Courier New"/>
      <w:szCs w:val="21"/>
    </w:rPr>
  </w:style>
  <w:style w:type="character" w:customStyle="1" w:styleId="35">
    <w:name w:val="日期 字符"/>
    <w:basedOn w:val="23"/>
    <w:link w:val="13"/>
    <w:semiHidden/>
    <w:qFormat/>
    <w:uiPriority w:val="99"/>
    <w:rPr>
      <w:rFonts w:ascii="Times New Roman" w:hAnsi="Times New Roman" w:eastAsia="宋体" w:cs="Times New Roman"/>
      <w:kern w:val="2"/>
      <w:sz w:val="21"/>
      <w:szCs w:val="22"/>
    </w:rPr>
  </w:style>
  <w:style w:type="character" w:customStyle="1" w:styleId="36">
    <w:name w:val="正文文本缩进 2 字符"/>
    <w:basedOn w:val="23"/>
    <w:link w:val="11"/>
    <w:qFormat/>
    <w:uiPriority w:val="99"/>
    <w:rPr>
      <w:rFonts w:ascii="Times New Roman" w:hAnsi="Times New Roman" w:eastAsia="宋体" w:cs="Times New Roman"/>
      <w:kern w:val="2"/>
      <w:sz w:val="21"/>
      <w:szCs w:val="22"/>
    </w:rPr>
  </w:style>
  <w:style w:type="character" w:customStyle="1" w:styleId="37">
    <w:name w:val="批注框文本 字符"/>
    <w:basedOn w:val="23"/>
    <w:link w:val="14"/>
    <w:semiHidden/>
    <w:qFormat/>
    <w:uiPriority w:val="99"/>
    <w:rPr>
      <w:rFonts w:ascii="Times New Roman" w:hAnsi="Times New Roman" w:eastAsia="宋体" w:cs="Times New Roman"/>
      <w:kern w:val="2"/>
      <w:sz w:val="18"/>
      <w:szCs w:val="18"/>
    </w:rPr>
  </w:style>
  <w:style w:type="character" w:customStyle="1" w:styleId="38">
    <w:name w:val="页脚 字符"/>
    <w:basedOn w:val="23"/>
    <w:link w:val="15"/>
    <w:semiHidden/>
    <w:qFormat/>
    <w:uiPriority w:val="99"/>
    <w:rPr>
      <w:rFonts w:ascii="Times New Roman" w:hAnsi="Times New Roman" w:eastAsia="宋体" w:cs="Times New Roman"/>
      <w:sz w:val="18"/>
      <w:szCs w:val="18"/>
    </w:rPr>
  </w:style>
  <w:style w:type="character" w:customStyle="1" w:styleId="39">
    <w:name w:val="页眉 字符"/>
    <w:basedOn w:val="23"/>
    <w:link w:val="16"/>
    <w:semiHidden/>
    <w:qFormat/>
    <w:uiPriority w:val="99"/>
    <w:rPr>
      <w:rFonts w:ascii="Times New Roman" w:hAnsi="Times New Roman" w:eastAsia="宋体" w:cs="Times New Roman"/>
      <w:sz w:val="18"/>
      <w:szCs w:val="18"/>
    </w:rPr>
  </w:style>
  <w:style w:type="character" w:customStyle="1" w:styleId="40">
    <w:name w:val="正文文本缩进 3 字符"/>
    <w:link w:val="17"/>
    <w:qFormat/>
    <w:uiPriority w:val="99"/>
    <w:rPr>
      <w:kern w:val="2"/>
      <w:sz w:val="16"/>
      <w:szCs w:val="16"/>
    </w:rPr>
  </w:style>
  <w:style w:type="character" w:customStyle="1" w:styleId="41">
    <w:name w:val="标题 字符1"/>
    <w:link w:val="18"/>
    <w:qFormat/>
    <w:uiPriority w:val="0"/>
    <w:rPr>
      <w:rFonts w:ascii="Cambria" w:hAnsi="Cambria"/>
      <w:b/>
      <w:bCs/>
      <w:kern w:val="2"/>
      <w:sz w:val="32"/>
      <w:szCs w:val="32"/>
    </w:rPr>
  </w:style>
  <w:style w:type="character" w:customStyle="1" w:styleId="42">
    <w:name w:val="批注文字 Char"/>
    <w:qFormat/>
    <w:uiPriority w:val="99"/>
    <w:rPr>
      <w:szCs w:val="24"/>
    </w:rPr>
  </w:style>
  <w:style w:type="character" w:customStyle="1" w:styleId="43">
    <w:name w:val="纯文本 Char"/>
    <w:qFormat/>
    <w:uiPriority w:val="99"/>
    <w:rPr>
      <w:rFonts w:ascii="宋体" w:hAnsi="Courier New"/>
      <w:szCs w:val="24"/>
    </w:rPr>
  </w:style>
  <w:style w:type="character" w:customStyle="1" w:styleId="44">
    <w:name w:val="fontstyle01"/>
    <w:basedOn w:val="23"/>
    <w:qFormat/>
    <w:uiPriority w:val="0"/>
    <w:rPr>
      <w:rFonts w:ascii="宋体" w:hAnsi="宋体" w:eastAsia="宋体" w:cs="宋体"/>
      <w:color w:val="000000"/>
      <w:sz w:val="22"/>
      <w:szCs w:val="22"/>
    </w:rPr>
  </w:style>
  <w:style w:type="character" w:customStyle="1" w:styleId="45">
    <w:name w:val="报告表正文 Char Char"/>
    <w:basedOn w:val="23"/>
    <w:link w:val="46"/>
    <w:qFormat/>
    <w:uiPriority w:val="0"/>
    <w:rPr>
      <w:sz w:val="24"/>
      <w:szCs w:val="24"/>
    </w:rPr>
  </w:style>
  <w:style w:type="paragraph" w:customStyle="1" w:styleId="46">
    <w:name w:val="报告表正文"/>
    <w:link w:val="45"/>
    <w:qFormat/>
    <w:uiPriority w:val="0"/>
    <w:pPr>
      <w:spacing w:line="360" w:lineRule="auto"/>
      <w:ind w:firstLine="480" w:firstLineChars="200"/>
      <w:jc w:val="both"/>
    </w:pPr>
    <w:rPr>
      <w:rFonts w:ascii="Calibri" w:hAnsi="Calibri" w:eastAsia="宋体" w:cs="Times New Roman"/>
      <w:sz w:val="24"/>
      <w:szCs w:val="24"/>
      <w:lang w:val="en-US" w:eastAsia="zh-CN" w:bidi="ar-SA"/>
    </w:rPr>
  </w:style>
  <w:style w:type="character" w:customStyle="1" w:styleId="47">
    <w:name w:val="日期 Char"/>
    <w:qFormat/>
    <w:uiPriority w:val="99"/>
    <w:rPr>
      <w:kern w:val="2"/>
      <w:sz w:val="21"/>
      <w:szCs w:val="24"/>
    </w:rPr>
  </w:style>
  <w:style w:type="character" w:customStyle="1" w:styleId="48">
    <w:name w:val="正文文本缩进 3 Char1"/>
    <w:basedOn w:val="23"/>
    <w:semiHidden/>
    <w:qFormat/>
    <w:uiPriority w:val="99"/>
    <w:rPr>
      <w:rFonts w:ascii="Times New Roman" w:hAnsi="Times New Roman" w:eastAsia="宋体" w:cs="Times New Roman"/>
      <w:kern w:val="2"/>
      <w:sz w:val="16"/>
      <w:szCs w:val="16"/>
    </w:rPr>
  </w:style>
  <w:style w:type="character" w:customStyle="1" w:styleId="49">
    <w:name w:val="表 Char"/>
    <w:link w:val="50"/>
    <w:qFormat/>
    <w:uiPriority w:val="0"/>
    <w:rPr>
      <w:spacing w:val="2"/>
      <w:kern w:val="2"/>
      <w:sz w:val="21"/>
    </w:rPr>
  </w:style>
  <w:style w:type="paragraph" w:customStyle="1" w:styleId="50">
    <w:name w:val="表"/>
    <w:basedOn w:val="1"/>
    <w:link w:val="49"/>
    <w:qFormat/>
    <w:uiPriority w:val="0"/>
    <w:pPr>
      <w:snapToGrid w:val="0"/>
      <w:jc w:val="center"/>
    </w:pPr>
    <w:rPr>
      <w:rFonts w:ascii="Calibri" w:hAnsi="Calibri"/>
      <w:spacing w:val="2"/>
      <w:szCs w:val="20"/>
    </w:rPr>
  </w:style>
  <w:style w:type="paragraph" w:styleId="51">
    <w:name w:val="List Paragraph"/>
    <w:basedOn w:val="1"/>
    <w:unhideWhenUsed/>
    <w:qFormat/>
    <w:uiPriority w:val="99"/>
    <w:pPr>
      <w:ind w:firstLine="420" w:firstLineChars="200"/>
    </w:pPr>
  </w:style>
  <w:style w:type="character" w:customStyle="1" w:styleId="52">
    <w:name w:val="正文1 Char"/>
    <w:qFormat/>
    <w:uiPriority w:val="0"/>
    <w:rPr>
      <w:rFonts w:eastAsia="宋体"/>
      <w:kern w:val="2"/>
      <w:sz w:val="28"/>
      <w:lang w:val="en-US" w:eastAsia="zh-CN" w:bidi="ar-SA"/>
    </w:rPr>
  </w:style>
  <w:style w:type="character" w:customStyle="1" w:styleId="53">
    <w:name w:val="正文1 Char Char"/>
    <w:link w:val="54"/>
    <w:qFormat/>
    <w:uiPriority w:val="0"/>
    <w:rPr>
      <w:kern w:val="2"/>
      <w:sz w:val="28"/>
      <w:szCs w:val="24"/>
    </w:rPr>
  </w:style>
  <w:style w:type="paragraph" w:customStyle="1" w:styleId="54">
    <w:name w:val="正文1"/>
    <w:basedOn w:val="1"/>
    <w:link w:val="53"/>
    <w:qFormat/>
    <w:uiPriority w:val="0"/>
    <w:pPr>
      <w:adjustRightInd w:val="0"/>
      <w:snapToGrid w:val="0"/>
      <w:spacing w:line="500" w:lineRule="atLeast"/>
      <w:ind w:firstLine="567"/>
    </w:pPr>
    <w:rPr>
      <w:rFonts w:ascii="Calibri" w:hAnsi="Calibri"/>
      <w:sz w:val="28"/>
      <w:szCs w:val="24"/>
    </w:rPr>
  </w:style>
  <w:style w:type="character" w:customStyle="1" w:styleId="55">
    <w:name w:val="标题 1 Char"/>
    <w:qFormat/>
    <w:uiPriority w:val="0"/>
    <w:rPr>
      <w:rFonts w:ascii="Cambria" w:hAnsi="Cambria" w:eastAsia="宋体"/>
      <w:b/>
      <w:bCs/>
      <w:kern w:val="32"/>
      <w:sz w:val="32"/>
      <w:szCs w:val="32"/>
      <w:lang w:val="en-US" w:eastAsia="en-US" w:bidi="ar-SA"/>
    </w:rPr>
  </w:style>
  <w:style w:type="character" w:customStyle="1" w:styleId="56">
    <w:name w:val="正文缩进 Char"/>
    <w:qFormat/>
    <w:uiPriority w:val="0"/>
    <w:rPr>
      <w:kern w:val="2"/>
      <w:sz w:val="21"/>
    </w:rPr>
  </w:style>
  <w:style w:type="character" w:customStyle="1" w:styleId="57">
    <w:name w:val="标题 字符"/>
    <w:basedOn w:val="23"/>
    <w:qFormat/>
    <w:uiPriority w:val="1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4873</Words>
  <Characters>5557</Characters>
  <Lines>36</Lines>
  <Paragraphs>10</Paragraphs>
  <TotalTime>0</TotalTime>
  <ScaleCrop>false</ScaleCrop>
  <LinksUpToDate>false</LinksUpToDate>
  <CharactersWithSpaces>5562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2023-11-19T09:13:00Z</dcterms:created>
  <dc:creator>admin</dc:creator>
  <cp:lastModifiedBy>懒绵绵</cp:lastModifiedBy>
  <cp:lastPrinted>2023-09-01T08:08:00Z</cp:lastPrinted>
  <dcterms:modified xsi:type="dcterms:W3CDTF">2024-07-12T00:43:11Z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DD349A279A474DFDAD89FBAE0BD8ACE0_13</vt:lpwstr>
  </property>
</Properties>
</file>